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a"/>
        <w:tblW w:w="4106" w:type="dxa"/>
        <w:tblInd w:w="6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tblGrid>
      <w:tr w:rsidR="003104A9" w:rsidRPr="00F55520" w14:paraId="3472B55A" w14:textId="77777777" w:rsidTr="00F90FF3">
        <w:tc>
          <w:tcPr>
            <w:tcW w:w="4106" w:type="dxa"/>
          </w:tcPr>
          <w:p w14:paraId="2FB21E31" w14:textId="77777777" w:rsidR="003104A9" w:rsidRPr="00F55520" w:rsidRDefault="003104A9" w:rsidP="007B0B3A">
            <w:pPr>
              <w:pStyle w:val="af"/>
              <w:rPr>
                <w:rFonts w:ascii="Times New Roman" w:hAnsi="Times New Roman"/>
                <w:sz w:val="26"/>
                <w:szCs w:val="26"/>
              </w:rPr>
            </w:pPr>
            <w:r w:rsidRPr="00F55520">
              <w:rPr>
                <w:rFonts w:ascii="Times New Roman" w:hAnsi="Times New Roman"/>
                <w:sz w:val="26"/>
                <w:szCs w:val="26"/>
              </w:rPr>
              <w:t xml:space="preserve">Приложение </w:t>
            </w:r>
          </w:p>
          <w:p w14:paraId="5F3D06B4" w14:textId="77777777" w:rsidR="003104A9" w:rsidRPr="00F55520" w:rsidRDefault="003104A9" w:rsidP="007B0B3A">
            <w:pPr>
              <w:pStyle w:val="af"/>
              <w:rPr>
                <w:rFonts w:ascii="Times New Roman" w:hAnsi="Times New Roman"/>
                <w:sz w:val="26"/>
                <w:szCs w:val="26"/>
              </w:rPr>
            </w:pPr>
            <w:r w:rsidRPr="00F55520">
              <w:rPr>
                <w:rFonts w:ascii="Times New Roman" w:hAnsi="Times New Roman"/>
                <w:sz w:val="26"/>
                <w:szCs w:val="26"/>
              </w:rPr>
              <w:t>к письму Министерства образования и науки Донецкой Народной Республики</w:t>
            </w:r>
          </w:p>
          <w:p w14:paraId="43371D7A" w14:textId="77777777" w:rsidR="003104A9" w:rsidRPr="00F55520" w:rsidRDefault="003104A9" w:rsidP="007B0B3A">
            <w:pPr>
              <w:pStyle w:val="af"/>
              <w:rPr>
                <w:rFonts w:ascii="Times New Roman" w:hAnsi="Times New Roman"/>
                <w:sz w:val="26"/>
                <w:szCs w:val="26"/>
              </w:rPr>
            </w:pPr>
            <w:r w:rsidRPr="00F55520">
              <w:rPr>
                <w:rFonts w:ascii="Times New Roman" w:hAnsi="Times New Roman"/>
                <w:sz w:val="26"/>
                <w:szCs w:val="26"/>
              </w:rPr>
              <w:t>от___________№_____________</w:t>
            </w:r>
          </w:p>
        </w:tc>
      </w:tr>
    </w:tbl>
    <w:p w14:paraId="4A3FE3D4" w14:textId="77777777" w:rsidR="00215FA2" w:rsidRPr="00F55520" w:rsidRDefault="00215FA2" w:rsidP="00215FA2">
      <w:pPr>
        <w:spacing w:after="0" w:line="240" w:lineRule="auto"/>
        <w:ind w:left="4111"/>
        <w:jc w:val="both"/>
        <w:rPr>
          <w:rFonts w:ascii="Times New Roman" w:hAnsi="Times New Roman" w:cs="Times New Roman"/>
          <w:sz w:val="26"/>
          <w:szCs w:val="26"/>
        </w:rPr>
      </w:pPr>
    </w:p>
    <w:p w14:paraId="1014157C" w14:textId="77777777" w:rsidR="00215FA2" w:rsidRPr="00F55520" w:rsidRDefault="00215FA2" w:rsidP="00215FA2">
      <w:pPr>
        <w:spacing w:after="0" w:line="240" w:lineRule="auto"/>
        <w:ind w:left="4111"/>
        <w:jc w:val="both"/>
        <w:rPr>
          <w:rFonts w:ascii="Times New Roman" w:hAnsi="Times New Roman" w:cs="Times New Roman"/>
          <w:sz w:val="26"/>
          <w:szCs w:val="26"/>
        </w:rPr>
      </w:pPr>
    </w:p>
    <w:p w14:paraId="54F8A42A" w14:textId="77777777" w:rsidR="001E2489" w:rsidRPr="00F55520" w:rsidRDefault="008D7468" w:rsidP="001E2489">
      <w:pPr>
        <w:jc w:val="center"/>
        <w:rPr>
          <w:rFonts w:ascii="Times New Roman" w:hAnsi="Times New Roman"/>
          <w:bCs/>
          <w:sz w:val="26"/>
          <w:szCs w:val="26"/>
        </w:rPr>
      </w:pPr>
      <w:r w:rsidRPr="00F55520">
        <w:rPr>
          <w:rFonts w:ascii="Times New Roman" w:hAnsi="Times New Roman" w:cs="Times New Roman"/>
          <w:bCs/>
          <w:sz w:val="26"/>
          <w:szCs w:val="26"/>
        </w:rPr>
        <w:t>М</w:t>
      </w:r>
      <w:r w:rsidR="000850DD" w:rsidRPr="00F55520">
        <w:rPr>
          <w:rFonts w:ascii="Times New Roman" w:hAnsi="Times New Roman"/>
          <w:bCs/>
          <w:sz w:val="26"/>
          <w:szCs w:val="26"/>
        </w:rPr>
        <w:t xml:space="preserve">етодические материалы </w:t>
      </w:r>
      <w:r w:rsidR="001E2489" w:rsidRPr="00F55520">
        <w:rPr>
          <w:rFonts w:ascii="Times New Roman" w:hAnsi="Times New Roman"/>
          <w:bCs/>
          <w:sz w:val="26"/>
          <w:szCs w:val="26"/>
        </w:rPr>
        <w:t xml:space="preserve">по противодействию распространению украинскими спецслужбами, неонацистскими и различными деструктивными организациями в информационно-коммуникационной сети «Интернет» ложных сведений, направленных на формирование конфликтных ситуаций в межконфессиональных и межнациональных отношениях, массовых антиобщественных проявлений, способных привести к совершению террористических актов и иных преступлений экстремистской направленности </w:t>
      </w:r>
    </w:p>
    <w:p w14:paraId="29ED3F3F" w14:textId="77777777" w:rsidR="00737807" w:rsidRPr="00F55520" w:rsidRDefault="00737807" w:rsidP="003104A9">
      <w:pPr>
        <w:spacing w:after="0" w:line="240" w:lineRule="auto"/>
        <w:jc w:val="both"/>
        <w:rPr>
          <w:rFonts w:ascii="Times New Roman" w:hAnsi="Times New Roman" w:cs="Times New Roman"/>
          <w:i/>
          <w:iCs/>
          <w:sz w:val="26"/>
          <w:szCs w:val="26"/>
        </w:rPr>
      </w:pPr>
    </w:p>
    <w:p w14:paraId="316C6692" w14:textId="77777777" w:rsidR="00737807" w:rsidRPr="00F55520" w:rsidRDefault="00737807" w:rsidP="0083117C">
      <w:pPr>
        <w:spacing w:after="0" w:line="240" w:lineRule="auto"/>
        <w:ind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color w:val="000000" w:themeColor="text1"/>
          <w:sz w:val="26"/>
          <w:szCs w:val="26"/>
          <w:shd w:val="clear" w:color="auto" w:fill="FFFFFF"/>
        </w:rPr>
        <w:t xml:space="preserve">В современном мире информация играет огромную роль, являясь средством передачи знаний, мнений. Впрочем, информация может быть использована не только для блага, но и для манипуляции, дезинформации и создания конфликтов. Именно хочется поговорить – об информационных войнах. В данных материалах мы рассмотрим понятие и сущность информационных войн, цели и методы. Также мы обсудим способы защиты от методов информационной войны. </w:t>
      </w:r>
    </w:p>
    <w:p w14:paraId="26A7BFF7" w14:textId="1434F288" w:rsidR="00737807" w:rsidRPr="00F55520" w:rsidRDefault="00737807" w:rsidP="0083117C">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Под информационной войной мы понимаем конфликты, происходящие в сфере информации и коммуникаций, когда с помощью активного использования информационных технологий и средств массовой коммуникации достигаются цели, а именно</w:t>
      </w:r>
      <w:r w:rsidR="004C06FE" w:rsidRPr="00F55520">
        <w:rPr>
          <w:rFonts w:ascii="Times New Roman" w:hAnsi="Times New Roman" w:cs="Times New Roman"/>
          <w:color w:val="000000" w:themeColor="text1"/>
          <w:sz w:val="26"/>
          <w:szCs w:val="26"/>
        </w:rPr>
        <w:t xml:space="preserve"> –</w:t>
      </w:r>
      <w:r w:rsidRPr="00F55520">
        <w:rPr>
          <w:rFonts w:ascii="Times New Roman" w:hAnsi="Times New Roman" w:cs="Times New Roman"/>
          <w:color w:val="000000" w:themeColor="text1"/>
          <w:sz w:val="26"/>
          <w:szCs w:val="26"/>
        </w:rPr>
        <w:t xml:space="preserve"> </w:t>
      </w:r>
      <w:r w:rsidR="004C06FE" w:rsidRPr="00F55520">
        <w:rPr>
          <w:rFonts w:ascii="Times New Roman" w:hAnsi="Times New Roman" w:cs="Times New Roman"/>
          <w:color w:val="000000" w:themeColor="text1"/>
          <w:sz w:val="26"/>
          <w:szCs w:val="26"/>
        </w:rPr>
        <w:t xml:space="preserve">осуществлять </w:t>
      </w:r>
      <w:r w:rsidRPr="00F55520">
        <w:rPr>
          <w:rFonts w:ascii="Times New Roman" w:hAnsi="Times New Roman" w:cs="Times New Roman"/>
          <w:color w:val="000000" w:themeColor="text1"/>
          <w:sz w:val="26"/>
          <w:szCs w:val="26"/>
        </w:rPr>
        <w:t>влия</w:t>
      </w:r>
      <w:r w:rsidR="004C06FE" w:rsidRPr="00F55520">
        <w:rPr>
          <w:rFonts w:ascii="Times New Roman" w:hAnsi="Times New Roman" w:cs="Times New Roman"/>
          <w:color w:val="000000" w:themeColor="text1"/>
          <w:sz w:val="26"/>
          <w:szCs w:val="26"/>
        </w:rPr>
        <w:t>ние</w:t>
      </w:r>
      <w:r w:rsidRPr="00F55520">
        <w:rPr>
          <w:rFonts w:ascii="Times New Roman" w:hAnsi="Times New Roman" w:cs="Times New Roman"/>
          <w:color w:val="000000" w:themeColor="text1"/>
          <w:sz w:val="26"/>
          <w:szCs w:val="26"/>
        </w:rPr>
        <w:t xml:space="preserve"> на общественное мнение, формировать определенные представления и убеждения, а также манипулировать информацией с целью достижения своих политических, экономических или военных интересов.</w:t>
      </w:r>
    </w:p>
    <w:p w14:paraId="0C7C20CE" w14:textId="4E4916C9" w:rsidR="00737807" w:rsidRPr="00F55520" w:rsidRDefault="00737807" w:rsidP="0083117C">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 xml:space="preserve">В арсенале информационной войны такие методы, как пропаганда, дезинформация, манипуляции в социальных сетях (на основе недостоверной информации) и другие формы информационного воздействия. И все чаще </w:t>
      </w:r>
      <w:r w:rsidR="004C06FE" w:rsidRPr="00F55520">
        <w:rPr>
          <w:rFonts w:ascii="Times New Roman" w:hAnsi="Times New Roman" w:cs="Times New Roman"/>
          <w:color w:val="000000" w:themeColor="text1"/>
          <w:sz w:val="26"/>
          <w:szCs w:val="26"/>
        </w:rPr>
        <w:t xml:space="preserve">они </w:t>
      </w:r>
      <w:r w:rsidRPr="00F55520">
        <w:rPr>
          <w:rFonts w:ascii="Times New Roman" w:hAnsi="Times New Roman" w:cs="Times New Roman"/>
          <w:color w:val="000000" w:themeColor="text1"/>
          <w:sz w:val="26"/>
          <w:szCs w:val="26"/>
        </w:rPr>
        <w:t>осуществляются не государствами, а частными актерами (хакерами, террористами и т.п.).</w:t>
      </w:r>
    </w:p>
    <w:p w14:paraId="7529CE16" w14:textId="29D43253" w:rsidR="003F16E9" w:rsidRPr="00F55520" w:rsidRDefault="003F16E9" w:rsidP="0083117C">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Экстремистам легче стало вовлекать молодежь в радикальные группировки благодаря интернет-ресурсам. В связи с чем появилась необходимость разработки методических материалов по профилактике экстремизма в образовательных организациях Донецкой Народной Республики. Проводить профилактику важнее, чем ликвидировать последствия этой деятельности.</w:t>
      </w:r>
    </w:p>
    <w:p w14:paraId="5FD4117C" w14:textId="64FBEC84" w:rsidR="003F16E9" w:rsidRPr="00F55520" w:rsidRDefault="003F16E9" w:rsidP="0083117C">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bCs/>
          <w:color w:val="000000" w:themeColor="text1"/>
          <w:sz w:val="26"/>
          <w:szCs w:val="26"/>
        </w:rPr>
        <w:t xml:space="preserve">Целью </w:t>
      </w:r>
      <w:r w:rsidR="004C06FE" w:rsidRPr="00F55520">
        <w:rPr>
          <w:rFonts w:ascii="Times New Roman" w:hAnsi="Times New Roman" w:cs="Times New Roman"/>
          <w:bCs/>
          <w:color w:val="000000" w:themeColor="text1"/>
          <w:sz w:val="26"/>
          <w:szCs w:val="26"/>
        </w:rPr>
        <w:t xml:space="preserve">данных </w:t>
      </w:r>
      <w:r w:rsidRPr="00F55520">
        <w:rPr>
          <w:rFonts w:ascii="Times New Roman" w:hAnsi="Times New Roman" w:cs="Times New Roman"/>
          <w:color w:val="000000" w:themeColor="text1"/>
          <w:sz w:val="26"/>
          <w:szCs w:val="26"/>
        </w:rPr>
        <w:t xml:space="preserve">методических материалов является </w:t>
      </w:r>
      <w:bookmarkStart w:id="0" w:name="_Hlk167195608"/>
      <w:r w:rsidRPr="00F55520">
        <w:rPr>
          <w:rFonts w:ascii="Times New Roman" w:hAnsi="Times New Roman" w:cs="Times New Roman"/>
          <w:color w:val="000000" w:themeColor="text1"/>
          <w:sz w:val="26"/>
          <w:szCs w:val="26"/>
        </w:rPr>
        <w:t xml:space="preserve">совершенствование навыков педагогов образовательных организаций Донецкой Народной Республики в сфере профилактики проявлений экстремизма, основанных на общественном резонансе фейковых сообщений в сети «Интернет», </w:t>
      </w:r>
      <w:r w:rsidRPr="00F55520">
        <w:rPr>
          <w:rStyle w:val="e623268c383f13bbs1"/>
          <w:rFonts w:ascii="Times New Roman" w:eastAsiaTheme="majorEastAsia" w:hAnsi="Times New Roman" w:cs="Times New Roman"/>
          <w:color w:val="000000" w:themeColor="text1"/>
          <w:sz w:val="26"/>
          <w:szCs w:val="26"/>
        </w:rPr>
        <w:t>направленных на формирование конфликтных ситуаций в межнациональных и межконфессиональных отношениях, массовых антиобщественных проявлений</w:t>
      </w:r>
      <w:r w:rsidRPr="00F55520">
        <w:rPr>
          <w:rFonts w:ascii="Times New Roman" w:hAnsi="Times New Roman" w:cs="Times New Roman"/>
          <w:color w:val="000000" w:themeColor="text1"/>
          <w:sz w:val="26"/>
          <w:szCs w:val="26"/>
        </w:rPr>
        <w:t xml:space="preserve"> реализация информационно-просветительской деятельности</w:t>
      </w:r>
      <w:bookmarkEnd w:id="0"/>
      <w:r w:rsidRPr="00F55520">
        <w:rPr>
          <w:rFonts w:ascii="Times New Roman" w:hAnsi="Times New Roman" w:cs="Times New Roman"/>
          <w:color w:val="000000" w:themeColor="text1"/>
          <w:sz w:val="26"/>
          <w:szCs w:val="26"/>
        </w:rPr>
        <w:t>.</w:t>
      </w:r>
    </w:p>
    <w:p w14:paraId="65AFB50F" w14:textId="77777777" w:rsidR="003F16E9" w:rsidRPr="00F55520" w:rsidRDefault="003F16E9" w:rsidP="0083117C">
      <w:pPr>
        <w:spacing w:after="0" w:line="240" w:lineRule="auto"/>
        <w:ind w:firstLine="709"/>
        <w:jc w:val="both"/>
        <w:rPr>
          <w:rFonts w:ascii="Times New Roman" w:hAnsi="Times New Roman" w:cs="Times New Roman"/>
          <w:bCs/>
          <w:color w:val="000000" w:themeColor="text1"/>
          <w:sz w:val="26"/>
          <w:szCs w:val="26"/>
        </w:rPr>
      </w:pPr>
      <w:r w:rsidRPr="00F55520">
        <w:rPr>
          <w:rFonts w:ascii="Times New Roman" w:hAnsi="Times New Roman" w:cs="Times New Roman"/>
          <w:color w:val="000000" w:themeColor="text1"/>
          <w:sz w:val="26"/>
          <w:szCs w:val="26"/>
        </w:rPr>
        <w:t xml:space="preserve">Для реализации цели определены следующие </w:t>
      </w:r>
      <w:r w:rsidRPr="00F55520">
        <w:rPr>
          <w:rFonts w:ascii="Times New Roman" w:hAnsi="Times New Roman" w:cs="Times New Roman"/>
          <w:bCs/>
          <w:color w:val="000000" w:themeColor="text1"/>
          <w:sz w:val="26"/>
          <w:szCs w:val="26"/>
        </w:rPr>
        <w:t>задачи:</w:t>
      </w:r>
    </w:p>
    <w:p w14:paraId="20C1F9AF" w14:textId="77777777" w:rsidR="003F16E9" w:rsidRPr="00F55520" w:rsidRDefault="003F16E9" w:rsidP="000D3F6D">
      <w:pPr>
        <w:pStyle w:val="a6"/>
        <w:numPr>
          <w:ilvl w:val="0"/>
          <w:numId w:val="1"/>
        </w:numPr>
        <w:tabs>
          <w:tab w:val="left" w:pos="284"/>
          <w:tab w:val="left" w:pos="993"/>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eastAsia="Garamond" w:hAnsi="Times New Roman" w:cs="Times New Roman"/>
          <w:color w:val="000000" w:themeColor="text1"/>
          <w:sz w:val="26"/>
          <w:szCs w:val="26"/>
        </w:rPr>
        <w:t>ознакомление учащихся с особенностями информационной войны;</w:t>
      </w:r>
    </w:p>
    <w:p w14:paraId="4C94845E" w14:textId="77777777" w:rsidR="003F16E9" w:rsidRPr="00F55520" w:rsidRDefault="003F16E9" w:rsidP="000D3F6D">
      <w:pPr>
        <w:pStyle w:val="a6"/>
        <w:numPr>
          <w:ilvl w:val="0"/>
          <w:numId w:val="1"/>
        </w:numPr>
        <w:tabs>
          <w:tab w:val="left" w:pos="284"/>
          <w:tab w:val="left" w:pos="426"/>
          <w:tab w:val="left" w:pos="993"/>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eastAsia="Garamond" w:hAnsi="Times New Roman" w:cs="Times New Roman"/>
          <w:color w:val="000000" w:themeColor="text1"/>
          <w:sz w:val="26"/>
          <w:szCs w:val="26"/>
        </w:rPr>
        <w:t>разъяснение учащимся, что такое фейк и виды ложной информации;</w:t>
      </w:r>
    </w:p>
    <w:p w14:paraId="78A6E329" w14:textId="77777777" w:rsidR="003F16E9" w:rsidRPr="00F55520" w:rsidRDefault="003F16E9" w:rsidP="000D3F6D">
      <w:pPr>
        <w:pStyle w:val="a6"/>
        <w:numPr>
          <w:ilvl w:val="0"/>
          <w:numId w:val="1"/>
        </w:numPr>
        <w:tabs>
          <w:tab w:val="left" w:pos="284"/>
          <w:tab w:val="left" w:pos="426"/>
          <w:tab w:val="left" w:pos="993"/>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eastAsia="Garamond" w:hAnsi="Times New Roman" w:cs="Times New Roman"/>
          <w:color w:val="000000" w:themeColor="text1"/>
          <w:sz w:val="26"/>
          <w:szCs w:val="26"/>
        </w:rPr>
        <w:lastRenderedPageBreak/>
        <w:t>раскрытие базовых способов мер противодействия дезинформации (</w:t>
      </w:r>
      <w:r w:rsidRPr="00F55520">
        <w:rPr>
          <w:rFonts w:ascii="Times New Roman" w:hAnsi="Times New Roman" w:cs="Times New Roman"/>
          <w:color w:val="000000" w:themeColor="text1"/>
          <w:sz w:val="26"/>
          <w:szCs w:val="26"/>
        </w:rPr>
        <w:t>фактчекинге</w:t>
      </w:r>
      <w:r w:rsidRPr="00F55520">
        <w:rPr>
          <w:rFonts w:ascii="Times New Roman" w:eastAsia="Garamond" w:hAnsi="Times New Roman" w:cs="Times New Roman"/>
          <w:color w:val="000000" w:themeColor="text1"/>
          <w:sz w:val="26"/>
          <w:szCs w:val="26"/>
        </w:rPr>
        <w:t>)</w:t>
      </w:r>
    </w:p>
    <w:p w14:paraId="35659401" w14:textId="3BF92E1B" w:rsidR="003F16E9" w:rsidRPr="00F55520" w:rsidRDefault="003F16E9" w:rsidP="000D3F6D">
      <w:pPr>
        <w:pStyle w:val="a6"/>
        <w:numPr>
          <w:ilvl w:val="0"/>
          <w:numId w:val="1"/>
        </w:numPr>
        <w:tabs>
          <w:tab w:val="left" w:pos="284"/>
          <w:tab w:val="left" w:pos="426"/>
          <w:tab w:val="left" w:pos="993"/>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eastAsia="Garamond" w:hAnsi="Times New Roman" w:cs="Times New Roman"/>
          <w:color w:val="000000" w:themeColor="text1"/>
          <w:sz w:val="26"/>
          <w:szCs w:val="26"/>
        </w:rPr>
        <w:t xml:space="preserve">формирование уважительного отношения к ценностям, историческому и культурному наследию Донецкой Народной Республики как многонациональной республики; </w:t>
      </w:r>
    </w:p>
    <w:p w14:paraId="14EBCACD" w14:textId="77777777" w:rsidR="003F16E9" w:rsidRPr="00F55520" w:rsidRDefault="003F16E9" w:rsidP="000D3F6D">
      <w:pPr>
        <w:pStyle w:val="a6"/>
        <w:numPr>
          <w:ilvl w:val="0"/>
          <w:numId w:val="1"/>
        </w:numPr>
        <w:tabs>
          <w:tab w:val="left" w:pos="284"/>
          <w:tab w:val="left" w:pos="426"/>
          <w:tab w:val="left" w:pos="993"/>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eastAsia="Garamond" w:hAnsi="Times New Roman" w:cs="Times New Roman"/>
          <w:color w:val="000000" w:themeColor="text1"/>
          <w:sz w:val="26"/>
          <w:szCs w:val="26"/>
        </w:rPr>
        <w:t>формирование у обучающихся, знаний о сущности экстремизма, причинах возникновения и ее последствиях.</w:t>
      </w:r>
    </w:p>
    <w:p w14:paraId="41223DD2" w14:textId="77777777" w:rsidR="004C06FE" w:rsidRPr="00F55520" w:rsidRDefault="004C06FE" w:rsidP="0083117C">
      <w:pPr>
        <w:spacing w:after="0" w:line="240" w:lineRule="auto"/>
        <w:ind w:firstLine="709"/>
        <w:jc w:val="center"/>
        <w:rPr>
          <w:rFonts w:ascii="Times New Roman" w:hAnsi="Times New Roman" w:cs="Times New Roman"/>
          <w:b/>
          <w:bCs/>
          <w:sz w:val="26"/>
          <w:szCs w:val="26"/>
        </w:rPr>
      </w:pPr>
    </w:p>
    <w:p w14:paraId="113FC3AD" w14:textId="77777777" w:rsidR="005C4F95" w:rsidRPr="00F55520" w:rsidRDefault="005C4F95" w:rsidP="005C4F95">
      <w:pPr>
        <w:spacing w:after="0" w:line="240" w:lineRule="auto"/>
        <w:ind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color w:val="000000" w:themeColor="text1"/>
          <w:sz w:val="26"/>
          <w:szCs w:val="26"/>
          <w:shd w:val="clear" w:color="auto" w:fill="FFFFFF"/>
        </w:rPr>
        <w:t xml:space="preserve">В эпоху развития интернета и цифровых технологий информация является самым ценным ресурсом. Поэтому она стала объектом манипуляций. </w:t>
      </w:r>
    </w:p>
    <w:p w14:paraId="56428AF4" w14:textId="77777777" w:rsidR="005C4F95" w:rsidRPr="00F55520" w:rsidRDefault="005C4F95" w:rsidP="005C4F95">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Результатом информационной войны могут быть усиление социального и политического напряжения, разрушение доверия населения к власти и соответственно снижение стабильности в обществе.</w:t>
      </w:r>
    </w:p>
    <w:p w14:paraId="51D99AF1" w14:textId="77777777" w:rsidR="005C4F95" w:rsidRPr="00F55520" w:rsidRDefault="005C4F95" w:rsidP="005C4F95">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 xml:space="preserve">Одним из самых распространенных методов ведения информационной войны в последнее время является активное использование т.н. фейков. Фейк (англ. </w:t>
      </w:r>
      <w:proofErr w:type="spellStart"/>
      <w:r w:rsidRPr="00F55520">
        <w:rPr>
          <w:rFonts w:ascii="Times New Roman" w:hAnsi="Times New Roman" w:cs="Times New Roman"/>
          <w:color w:val="000000" w:themeColor="text1"/>
          <w:sz w:val="26"/>
          <w:szCs w:val="26"/>
        </w:rPr>
        <w:t>fake</w:t>
      </w:r>
      <w:proofErr w:type="spellEnd"/>
      <w:r w:rsidRPr="00F55520">
        <w:rPr>
          <w:rFonts w:ascii="Times New Roman" w:hAnsi="Times New Roman" w:cs="Times New Roman"/>
          <w:color w:val="000000" w:themeColor="text1"/>
          <w:sz w:val="26"/>
          <w:szCs w:val="26"/>
        </w:rPr>
        <w:t xml:space="preserve"> — подделка) — что-либо ложное, недостоверное, сфальсифицированное, выдаваемое за действительное, реальное, достоверное с целью ввести в заблуждение. Следует отличать что недостоверная информация в интернете может появиться и в случае случайной опечатки (бука, цифра), нам следует сосредоточиться на информации искажаемой умышленно.</w:t>
      </w:r>
    </w:p>
    <w:p w14:paraId="2419E366" w14:textId="17F3E702" w:rsidR="005C4F95" w:rsidRPr="00F55520" w:rsidRDefault="005C4F95" w:rsidP="005C4F95">
      <w:pPr>
        <w:spacing w:after="0" w:line="240" w:lineRule="auto"/>
        <w:ind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color w:val="000000" w:themeColor="text1"/>
          <w:sz w:val="26"/>
          <w:szCs w:val="26"/>
        </w:rPr>
        <w:t>Созданная недостоверная информация распространенная в сети «Интернет» становится фейковой новостью (</w:t>
      </w:r>
      <w:hyperlink r:id="rId8" w:tooltip="Английский язык" w:history="1">
        <w:r w:rsidRPr="00F55520">
          <w:rPr>
            <w:rFonts w:ascii="Times New Roman" w:hAnsi="Times New Roman" w:cs="Times New Roman"/>
            <w:color w:val="000000" w:themeColor="text1"/>
            <w:sz w:val="26"/>
            <w:szCs w:val="26"/>
            <w:u w:val="single"/>
          </w:rPr>
          <w:t>англ.</w:t>
        </w:r>
      </w:hyperlink>
      <w:r w:rsidRPr="00F55520">
        <w:rPr>
          <w:rFonts w:ascii="Times New Roman" w:hAnsi="Times New Roman" w:cs="Times New Roman"/>
          <w:color w:val="000000" w:themeColor="text1"/>
          <w:sz w:val="26"/>
          <w:szCs w:val="26"/>
        </w:rPr>
        <w:t> </w:t>
      </w:r>
      <w:proofErr w:type="spellStart"/>
      <w:r w:rsidRPr="00F55520">
        <w:rPr>
          <w:rFonts w:ascii="Times New Roman" w:hAnsi="Times New Roman" w:cs="Times New Roman"/>
          <w:i/>
          <w:iCs/>
          <w:color w:val="000000" w:themeColor="text1"/>
          <w:sz w:val="26"/>
          <w:szCs w:val="26"/>
        </w:rPr>
        <w:t>fakenews</w:t>
      </w:r>
      <w:proofErr w:type="spellEnd"/>
      <w:r w:rsidRPr="00F55520">
        <w:rPr>
          <w:rFonts w:ascii="Times New Roman" w:hAnsi="Times New Roman" w:cs="Times New Roman"/>
          <w:color w:val="000000" w:themeColor="text1"/>
          <w:sz w:val="26"/>
          <w:szCs w:val="26"/>
        </w:rPr>
        <w:t>) , т.е. намеренная дезинформация в социальных медиа и традиционных СМИ. В основе фальсификации, чаще всего лежит либо фото-фейк (</w:t>
      </w:r>
      <w:r w:rsidRPr="00F55520">
        <w:rPr>
          <w:rFonts w:ascii="Times New Roman" w:hAnsi="Times New Roman" w:cs="Times New Roman"/>
          <w:color w:val="000000" w:themeColor="text1"/>
          <w:sz w:val="26"/>
          <w:szCs w:val="26"/>
          <w:shd w:val="clear" w:color="auto" w:fill="FFFFFF"/>
        </w:rPr>
        <w:t>разновидность фотомонтажа (в графическом редакторе)) или дипфейк</w:t>
      </w:r>
      <w:r w:rsidRPr="00F55520">
        <w:rPr>
          <w:rFonts w:ascii="Times New Roman" w:hAnsi="Times New Roman" w:cs="Times New Roman"/>
          <w:color w:val="000000" w:themeColor="text1"/>
          <w:sz w:val="26"/>
          <w:szCs w:val="26"/>
        </w:rPr>
        <w:t xml:space="preserve">— фальшивые видео с помощью замены лица одного человека на другого с помощью специальных программ. Зачастую применяется временно созданный </w:t>
      </w:r>
      <w:r w:rsidRPr="00F55520">
        <w:rPr>
          <w:rFonts w:ascii="Times New Roman" w:hAnsi="Times New Roman" w:cs="Times New Roman"/>
          <w:color w:val="000000" w:themeColor="text1"/>
          <w:sz w:val="26"/>
          <w:szCs w:val="26"/>
          <w:shd w:val="clear" w:color="auto" w:fill="FFFFFF"/>
        </w:rPr>
        <w:t xml:space="preserve">фальшивый аккаунт в интернете, который используется для обмана или манипулирования т.н. ВИРТУАЛ. Как итог в интернете распространяется видеоклип с различными знаменитостями, которые якобы говорили, что-то, а на самом деле этого не было, особенно актуально в связи с развитием нейронных сетей. Но чаще всего специалисты информационных </w:t>
      </w:r>
      <w:proofErr w:type="gramStart"/>
      <w:r w:rsidRPr="00F55520">
        <w:rPr>
          <w:rFonts w:ascii="Times New Roman" w:hAnsi="Times New Roman" w:cs="Times New Roman"/>
          <w:color w:val="000000" w:themeColor="text1"/>
          <w:sz w:val="26"/>
          <w:szCs w:val="26"/>
          <w:shd w:val="clear" w:color="auto" w:fill="FFFFFF"/>
        </w:rPr>
        <w:t>войн  просто</w:t>
      </w:r>
      <w:proofErr w:type="gramEnd"/>
      <w:r w:rsidRPr="00F55520">
        <w:rPr>
          <w:rFonts w:ascii="Times New Roman" w:hAnsi="Times New Roman" w:cs="Times New Roman"/>
          <w:color w:val="000000" w:themeColor="text1"/>
          <w:sz w:val="26"/>
          <w:szCs w:val="26"/>
          <w:shd w:val="clear" w:color="auto" w:fill="FFFFFF"/>
        </w:rPr>
        <w:t xml:space="preserve"> накладывают печатный текст, аудио или видео обращение, в основе которого на часть достоверного события накладывается множество лживой, явно недостоверной информации.</w:t>
      </w:r>
    </w:p>
    <w:p w14:paraId="10357D59" w14:textId="77777777" w:rsidR="005C4F95" w:rsidRPr="00F55520" w:rsidRDefault="005C4F95" w:rsidP="005C4F95">
      <w:pPr>
        <w:spacing w:after="0" w:line="240" w:lineRule="auto"/>
        <w:ind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color w:val="000000" w:themeColor="text1"/>
          <w:sz w:val="26"/>
          <w:szCs w:val="26"/>
          <w:shd w:val="clear" w:color="auto" w:fill="FFFFFF"/>
        </w:rPr>
        <w:t>Создатели подобных «новостей» чаще всего проживают за пределами РФ и уверены, что большая часть потенциальных слушателей, не обладая навыками критического мышления и не собирается проверять «новость» на достоверность.</w:t>
      </w:r>
    </w:p>
    <w:p w14:paraId="1DFECEA3" w14:textId="77777777" w:rsidR="00CB04EE" w:rsidRPr="00F55520" w:rsidRDefault="00CB04EE" w:rsidP="00CB04EE">
      <w:pPr>
        <w:spacing w:after="0" w:line="240" w:lineRule="auto"/>
        <w:ind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color w:val="000000" w:themeColor="text1"/>
          <w:sz w:val="26"/>
          <w:szCs w:val="26"/>
          <w:shd w:val="clear" w:color="auto" w:fill="FFFFFF"/>
        </w:rPr>
        <w:t>В России, как и во всем мире наблюдается закономерность: фейки наиболее активно распространяются в периоды каких-либо социальных или природных катаклизмов (пандемий, землетрясений, войн). Именно в такое время чаще всего манипуляторы, частично умышленно умалчивают некоторые факты, умело смешивают достоверную и ложную информацию и все это, с целью активно воздействовать на общественное мнение.</w:t>
      </w:r>
    </w:p>
    <w:p w14:paraId="5349FF62" w14:textId="77777777" w:rsidR="00CB04EE" w:rsidRPr="00F55520" w:rsidRDefault="00CB04EE" w:rsidP="00CB04EE">
      <w:pPr>
        <w:spacing w:after="0" w:line="240" w:lineRule="auto"/>
        <w:ind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color w:val="000000" w:themeColor="text1"/>
          <w:sz w:val="26"/>
          <w:szCs w:val="26"/>
          <w:shd w:val="clear" w:color="auto" w:fill="FFFFFF"/>
        </w:rPr>
        <w:t xml:space="preserve">Следует понимать, что абсолютное большинство фейков создаются и/или распространяются условно, говоря «на коленке» компьютерная и смартфонная техника доступна абсолютно всем, навыками первичного создания видео или аудиороликов владеет практически все молодое и частично взрослое население. Цель создания и распространения неофициальной информации приобрести популярность, </w:t>
      </w:r>
      <w:r w:rsidRPr="00F55520">
        <w:rPr>
          <w:rFonts w:ascii="Times New Roman" w:hAnsi="Times New Roman" w:cs="Times New Roman"/>
          <w:color w:val="000000" w:themeColor="text1"/>
          <w:sz w:val="26"/>
          <w:szCs w:val="26"/>
          <w:shd w:val="clear" w:color="auto" w:fill="FFFFFF"/>
        </w:rPr>
        <w:lastRenderedPageBreak/>
        <w:t>получить подписчиков в социальных сетях, а затем по возможности конвертировать социальный капитал в финансовый.</w:t>
      </w:r>
    </w:p>
    <w:p w14:paraId="58D726F8" w14:textId="77777777" w:rsidR="00CB04EE" w:rsidRPr="00F55520" w:rsidRDefault="00CB04EE" w:rsidP="00CB04EE">
      <w:pPr>
        <w:spacing w:after="0" w:line="240" w:lineRule="auto"/>
        <w:ind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color w:val="000000" w:themeColor="text1"/>
          <w:sz w:val="26"/>
          <w:szCs w:val="26"/>
          <w:shd w:val="clear" w:color="auto" w:fill="FFFFFF"/>
        </w:rPr>
        <w:t>Безусловно следует учитывать, что широкое распространение фейков возникло на фоне падения доверия к традиционной (официальной) журналистике. По данным социологических исследований в Европе и США ¼ всех социальных новостей явные фейки.</w:t>
      </w:r>
    </w:p>
    <w:p w14:paraId="50FEE62A" w14:textId="77777777" w:rsidR="00CB04EE" w:rsidRPr="00F55520" w:rsidRDefault="00CB04EE" w:rsidP="00CB04EE">
      <w:pPr>
        <w:spacing w:after="0" w:line="240" w:lineRule="auto"/>
        <w:ind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color w:val="000000" w:themeColor="text1"/>
          <w:sz w:val="26"/>
          <w:szCs w:val="26"/>
          <w:shd w:val="clear" w:color="auto" w:fill="FFFFFF"/>
        </w:rPr>
        <w:t>Измерить количество недостоверных сведений практически невозможно: абсолютную ложь заменили фейки. В то же время увеличивается число сообщений, направленных не на информирование, а на привлечение внимания.</w:t>
      </w:r>
    </w:p>
    <w:p w14:paraId="5DD0AC94" w14:textId="77777777" w:rsidR="00CB04EE" w:rsidRPr="00F55520" w:rsidRDefault="00CB04EE" w:rsidP="00CB04EE">
      <w:pPr>
        <w:spacing w:after="0" w:line="240" w:lineRule="auto"/>
        <w:ind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color w:val="000000" w:themeColor="text1"/>
          <w:sz w:val="26"/>
          <w:szCs w:val="26"/>
          <w:shd w:val="clear" w:color="auto" w:fill="FFFFFF"/>
        </w:rPr>
        <w:t>Следует учитывать, что фейковые новости достигают своей цели при соблюдении их авторами несколько принципов:</w:t>
      </w:r>
    </w:p>
    <w:p w14:paraId="29798302" w14:textId="77777777" w:rsidR="00CB04EE" w:rsidRPr="00F55520" w:rsidRDefault="00CB04EE" w:rsidP="000D3F6D">
      <w:pPr>
        <w:pStyle w:val="a6"/>
        <w:numPr>
          <w:ilvl w:val="0"/>
          <w:numId w:val="2"/>
        </w:numPr>
        <w:tabs>
          <w:tab w:val="left" w:pos="426"/>
        </w:tabs>
        <w:spacing w:after="0" w:line="240" w:lineRule="auto"/>
        <w:ind w:left="0"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color w:val="000000" w:themeColor="text1"/>
          <w:sz w:val="26"/>
          <w:szCs w:val="26"/>
          <w:shd w:val="clear" w:color="auto" w:fill="FFFFFF"/>
        </w:rPr>
        <w:t>соответствие базовым представлениям целевой аудитории (сказанное не должно противоречить тому, что аудитория считает истиной);</w:t>
      </w:r>
    </w:p>
    <w:p w14:paraId="35A3A404" w14:textId="77777777" w:rsidR="00CB04EE" w:rsidRPr="00F55520" w:rsidRDefault="00CB04EE" w:rsidP="000D3F6D">
      <w:pPr>
        <w:pStyle w:val="a6"/>
        <w:numPr>
          <w:ilvl w:val="0"/>
          <w:numId w:val="2"/>
        </w:numPr>
        <w:tabs>
          <w:tab w:val="left" w:pos="426"/>
        </w:tabs>
        <w:spacing w:after="0" w:line="240" w:lineRule="auto"/>
        <w:ind w:left="0"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color w:val="000000" w:themeColor="text1"/>
          <w:sz w:val="26"/>
          <w:szCs w:val="26"/>
          <w:shd w:val="clear" w:color="auto" w:fill="FFFFFF"/>
        </w:rPr>
        <w:t>ссылка на значимый авторитетный источник (политика, ученого и т.д.);</w:t>
      </w:r>
    </w:p>
    <w:p w14:paraId="61D80172" w14:textId="77777777" w:rsidR="00CB04EE" w:rsidRPr="00F55520" w:rsidRDefault="00CB04EE" w:rsidP="000D3F6D">
      <w:pPr>
        <w:pStyle w:val="a6"/>
        <w:numPr>
          <w:ilvl w:val="0"/>
          <w:numId w:val="2"/>
        </w:numPr>
        <w:tabs>
          <w:tab w:val="left" w:pos="426"/>
        </w:tabs>
        <w:spacing w:after="0" w:line="240" w:lineRule="auto"/>
        <w:ind w:left="0"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color w:val="000000" w:themeColor="text1"/>
          <w:sz w:val="26"/>
          <w:szCs w:val="26"/>
          <w:shd w:val="clear" w:color="auto" w:fill="FFFFFF"/>
        </w:rPr>
        <w:t>внедрение дополнительной информации о действительно случившемся (тогда новость не кажется оторванной от реальности).</w:t>
      </w:r>
    </w:p>
    <w:p w14:paraId="36BC6402" w14:textId="77777777" w:rsidR="00CB04EE" w:rsidRPr="00F55520" w:rsidRDefault="00CB04EE" w:rsidP="00CB04EE">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Реальную угрозу информационной безопасности как для российского общества, так и для государства в целом представляет «Телефонный терроризм». </w:t>
      </w:r>
    </w:p>
    <w:p w14:paraId="74556249" w14:textId="77777777" w:rsidR="00CB04EE" w:rsidRPr="00F55520" w:rsidRDefault="00CB04EE" w:rsidP="00CB04EE">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Основная опасность ложных сообщений об акте терроризма заключается в повышении уровня социальной напряженности, распространении тревожных настроений среди населения и провоцировании протестных проявлений. Кроме того, как показывает практика, подобные угрозы – это основание для принятия правоохранительными органами мер по проверке таких фактов (даже при их очевидной ложности) на соответствие действительности, что сопровождается выездом большого числа сотрудников оперативных служб, последующей эвакуацией людей из зданий и проверкой объектов на предмет заминирования. Вследствие чего дезорганизуется деятельность органов власти и охраны правопорядка; отвлекаются силы и средства, задействованные на проверку ложных сообщений; создается нервозная обстановка среди населения; причиняется прямой материальный ущерб, вызванный нарушением нормального ритма работы организаций и учреждений, размер которого, по некоторым экспертным оценкам, обходится бюджету в среднем в 100 тыс. рублей.  </w:t>
      </w:r>
    </w:p>
    <w:p w14:paraId="0AA88841" w14:textId="77777777" w:rsidR="00CB04EE" w:rsidRPr="00F55520" w:rsidRDefault="00CB04EE" w:rsidP="00CB04EE">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Экстремистские проявления распространены в большей степени в молодежной среде. Это связано с тем, что такой социально возрастной группе свойственна психология максимализма, протеста и подражания харизматичным лидерам, пусть и отрицательным. Причем молодежный экстремизм как массовое явление выражается в пренебрежении к действующим в обществе правилам и нормам поведения. Основная цель экстремизма – навязывание определенных убеждений населению и привлечение как можно больше единомышленников в свои организации, где сеть «Интернет» используются различными экстремистскими и террористическими организациями, радикально настроенными группировками с целью вербовки молодежи для претворения в жизнь деструктивной идеологии. Отсюда логичный вывод – сеть «Интернет» выступает идеальным инструментом пропаганды террористической и экстремистской деятельности, что обусловлено его некоторыми свойствами, которыми активно пользуются представители радикальных движений и поддерживающие их лица. К таким характеристикам относятся:</w:t>
      </w:r>
    </w:p>
    <w:p w14:paraId="7E7FD14B" w14:textId="77777777" w:rsidR="00CB04EE" w:rsidRPr="00F55520" w:rsidRDefault="00CB04EE" w:rsidP="00CB04EE">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 возможность широкого охвата аудитории; </w:t>
      </w:r>
    </w:p>
    <w:p w14:paraId="088D267B" w14:textId="77777777" w:rsidR="00CB04EE" w:rsidRPr="00F55520" w:rsidRDefault="00CB04EE" w:rsidP="00CB04EE">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 анонимное размещение информации; </w:t>
      </w:r>
    </w:p>
    <w:p w14:paraId="2A09F674" w14:textId="77777777" w:rsidR="00CB04EE" w:rsidRPr="00F55520" w:rsidRDefault="00CB04EE" w:rsidP="00CB04EE">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lastRenderedPageBreak/>
        <w:t xml:space="preserve">- высокая скорость и быстрый характер распространения материалов; возможность без каких-либо финансовых затрат анонимно создавать собственные пропагандирующие интернет-ресурсы.  </w:t>
      </w:r>
    </w:p>
    <w:p w14:paraId="5B409BB4" w14:textId="77777777" w:rsidR="00CB04EE" w:rsidRPr="00F55520" w:rsidRDefault="00CB04EE" w:rsidP="00CB04EE">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Основные черты глобальной сети – открытость и отсутствие цензуры размещаемых материалов. Надо сказать, что все подобные интернет-ресурсы ведут свою работу из-за рубежа и имеют международные доменные имена («.</w:t>
      </w:r>
      <w:proofErr w:type="spellStart"/>
      <w:r w:rsidRPr="00F55520">
        <w:rPr>
          <w:rFonts w:ascii="Times New Roman" w:hAnsi="Times New Roman" w:cs="Times New Roman"/>
          <w:sz w:val="26"/>
          <w:szCs w:val="26"/>
        </w:rPr>
        <w:t>com</w:t>
      </w:r>
      <w:proofErr w:type="spellEnd"/>
      <w:r w:rsidRPr="00F55520">
        <w:rPr>
          <w:rFonts w:ascii="Times New Roman" w:hAnsi="Times New Roman" w:cs="Times New Roman"/>
          <w:sz w:val="26"/>
          <w:szCs w:val="26"/>
        </w:rPr>
        <w:t>», «.</w:t>
      </w:r>
      <w:proofErr w:type="spellStart"/>
      <w:r w:rsidRPr="00F55520">
        <w:rPr>
          <w:rFonts w:ascii="Times New Roman" w:hAnsi="Times New Roman" w:cs="Times New Roman"/>
          <w:sz w:val="26"/>
          <w:szCs w:val="26"/>
        </w:rPr>
        <w:t>org</w:t>
      </w:r>
      <w:proofErr w:type="spellEnd"/>
      <w:r w:rsidRPr="00F55520">
        <w:rPr>
          <w:rFonts w:ascii="Times New Roman" w:hAnsi="Times New Roman" w:cs="Times New Roman"/>
          <w:sz w:val="26"/>
          <w:szCs w:val="26"/>
        </w:rPr>
        <w:t>», «.</w:t>
      </w:r>
      <w:proofErr w:type="spellStart"/>
      <w:r w:rsidRPr="00F55520">
        <w:rPr>
          <w:rFonts w:ascii="Times New Roman" w:hAnsi="Times New Roman" w:cs="Times New Roman"/>
          <w:sz w:val="26"/>
          <w:szCs w:val="26"/>
        </w:rPr>
        <w:t>info</w:t>
      </w:r>
      <w:proofErr w:type="spellEnd"/>
      <w:r w:rsidRPr="00F55520">
        <w:rPr>
          <w:rFonts w:ascii="Times New Roman" w:hAnsi="Times New Roman" w:cs="Times New Roman"/>
          <w:sz w:val="26"/>
          <w:szCs w:val="26"/>
        </w:rPr>
        <w:t xml:space="preserve">»). Более того, используются все возможности данных социальных сетей, а именно: массовые рассылки, «перепосты», размещение видео и аудиоматериалов, фотографий и документов.  </w:t>
      </w:r>
    </w:p>
    <w:p w14:paraId="58A220E1" w14:textId="77777777" w:rsidR="00CB04EE" w:rsidRPr="00F55520" w:rsidRDefault="00CB04EE" w:rsidP="00CB04EE">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Данные источники являются носителями «вредоносных» сведений, которые принято градировать на типы: </w:t>
      </w:r>
    </w:p>
    <w:p w14:paraId="5ED4456F" w14:textId="77777777" w:rsidR="00CB04EE" w:rsidRPr="00F55520" w:rsidRDefault="00CB04EE" w:rsidP="00CB04EE">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1) информация, возбуждающая социальную, расовую, национальную или религиозную ненависть и вражду; </w:t>
      </w:r>
    </w:p>
    <w:p w14:paraId="10788A2B" w14:textId="77777777" w:rsidR="00CB04EE" w:rsidRPr="00F55520" w:rsidRDefault="00CB04EE" w:rsidP="00CB04EE">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2) призывы к войне; </w:t>
      </w:r>
    </w:p>
    <w:p w14:paraId="7B595B19" w14:textId="77777777" w:rsidR="00CB04EE" w:rsidRPr="00F55520" w:rsidRDefault="00CB04EE" w:rsidP="00CB04EE">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3) пропаганда ненависти, вражды и превосходств; </w:t>
      </w:r>
    </w:p>
    <w:p w14:paraId="2E08D93A" w14:textId="77777777" w:rsidR="00CB04EE" w:rsidRPr="00F55520" w:rsidRDefault="00CB04EE" w:rsidP="00CB04EE">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4) посягательство на честь, доброе имя и репутацию человека; </w:t>
      </w:r>
    </w:p>
    <w:p w14:paraId="24824563" w14:textId="77777777" w:rsidR="00CB04EE" w:rsidRPr="00F55520" w:rsidRDefault="00CB04EE" w:rsidP="00CB04EE">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5) информация, оказывающая разрушающее воздействие на психику людей.  </w:t>
      </w:r>
    </w:p>
    <w:p w14:paraId="34ACAD19" w14:textId="77777777" w:rsidR="00CB04EE" w:rsidRPr="00F55520" w:rsidRDefault="00CB04EE" w:rsidP="00CB04EE">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Стоит также отметить, что в сети «Интернет» используются три вида вербовочной экстремистской деятельности:  </w:t>
      </w:r>
    </w:p>
    <w:p w14:paraId="5F797285" w14:textId="77777777" w:rsidR="00CB04EE" w:rsidRPr="00F55520" w:rsidRDefault="00CB04EE" w:rsidP="00CB04EE">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 официальные сайты экстремистских организаций;  </w:t>
      </w:r>
    </w:p>
    <w:p w14:paraId="512B3B5F" w14:textId="77777777" w:rsidR="00CB04EE" w:rsidRPr="00F55520" w:rsidRDefault="00CB04EE" w:rsidP="00CB04EE">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 социальные сети, блоги, форумы, через которые распространяются экстремистские материалы, и инициируется их обсуждение;  </w:t>
      </w:r>
    </w:p>
    <w:p w14:paraId="02918A4D" w14:textId="77777777" w:rsidR="00CB04EE" w:rsidRPr="00F55520" w:rsidRDefault="00CB04EE" w:rsidP="00CB04EE">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 чаты, интернет-сообщества, где обсуждаются планы и дальнейшие действия злоумышленных группировок в скрытом режиме.  </w:t>
      </w:r>
    </w:p>
    <w:p w14:paraId="247356D5" w14:textId="77777777" w:rsidR="00CB04EE" w:rsidRPr="00F55520" w:rsidRDefault="00CB04EE" w:rsidP="00CB04EE">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Как следствие – представители религиозно-политических экстремистских движений и групп получили возможность вступать в дискуссии, отстаивать свою идеологию и убеждения в интернет-ресурсах, где численность аудитории может достигать сотни тысяч человек, а порой – миллионы.  </w:t>
      </w:r>
    </w:p>
    <w:p w14:paraId="77D6FF52" w14:textId="77777777" w:rsidR="00CB04EE" w:rsidRPr="00F55520" w:rsidRDefault="00CB04EE" w:rsidP="00CB04EE">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Именно поэтому экстремистские и террористические организации рассматривают «информационный экстремизм» (в том числе в молодежной среде) как новый и даже основной способ пополнения числа своих сторонников, поскольку контакты в интернет-сообществах позволяют оперативно поддерживать связь на географически больших расстояниях, обсуждать, планировать и координировать будущие акции в достаточно скрытом режиме.  </w:t>
      </w:r>
    </w:p>
    <w:p w14:paraId="7869E33E" w14:textId="77777777" w:rsidR="005C4F95" w:rsidRPr="00F55520" w:rsidRDefault="005C4F95" w:rsidP="0083117C">
      <w:pPr>
        <w:spacing w:after="0" w:line="240" w:lineRule="auto"/>
        <w:ind w:firstLine="709"/>
        <w:jc w:val="center"/>
        <w:rPr>
          <w:rFonts w:ascii="Times New Roman" w:hAnsi="Times New Roman" w:cs="Times New Roman"/>
          <w:b/>
          <w:bCs/>
          <w:sz w:val="26"/>
          <w:szCs w:val="26"/>
        </w:rPr>
      </w:pPr>
    </w:p>
    <w:p w14:paraId="5A9963C7" w14:textId="5F400F33" w:rsidR="009A6E05" w:rsidRPr="00F55520" w:rsidRDefault="0083117C" w:rsidP="0083117C">
      <w:pPr>
        <w:spacing w:after="0" w:line="240" w:lineRule="auto"/>
        <w:ind w:firstLine="709"/>
        <w:jc w:val="center"/>
        <w:rPr>
          <w:rFonts w:ascii="Times New Roman" w:hAnsi="Times New Roman" w:cs="Times New Roman"/>
          <w:b/>
          <w:bCs/>
          <w:sz w:val="26"/>
          <w:szCs w:val="26"/>
        </w:rPr>
      </w:pPr>
      <w:r w:rsidRPr="00F55520">
        <w:rPr>
          <w:rFonts w:ascii="Times New Roman" w:hAnsi="Times New Roman" w:cs="Times New Roman"/>
          <w:b/>
          <w:bCs/>
          <w:sz w:val="26"/>
          <w:szCs w:val="26"/>
        </w:rPr>
        <w:t xml:space="preserve">Виды информационно-психологического </w:t>
      </w:r>
      <w:r w:rsidR="00CB04EE" w:rsidRPr="00F55520">
        <w:rPr>
          <w:rFonts w:ascii="Times New Roman" w:hAnsi="Times New Roman" w:cs="Times New Roman"/>
          <w:b/>
          <w:bCs/>
          <w:sz w:val="26"/>
          <w:szCs w:val="26"/>
        </w:rPr>
        <w:t>терроризма и экстремизма</w:t>
      </w:r>
    </w:p>
    <w:p w14:paraId="59AA6D6A" w14:textId="77777777" w:rsidR="004C06FE" w:rsidRPr="00F55520" w:rsidRDefault="004C06FE" w:rsidP="0083117C">
      <w:pPr>
        <w:spacing w:after="0" w:line="240" w:lineRule="auto"/>
        <w:ind w:firstLine="709"/>
        <w:jc w:val="center"/>
        <w:rPr>
          <w:rFonts w:ascii="Times New Roman" w:hAnsi="Times New Roman" w:cs="Times New Roman"/>
          <w:b/>
          <w:bCs/>
          <w:sz w:val="26"/>
          <w:szCs w:val="26"/>
        </w:rPr>
      </w:pPr>
    </w:p>
    <w:p w14:paraId="3F0C162D" w14:textId="0CEB441D"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1. Создание информационных ресурсов, замаскированных под местные ресурсы и/или закупка существующих местных информационных ресурсов. </w:t>
      </w:r>
    </w:p>
    <w:p w14:paraId="1FB46A79" w14:textId="16004E01"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2. Создание игровых информационных ресурсов, которые будут проводить городские квесты и т.п. Например, каналов, групп в социальных сетях, веб-сайтов и т.п. Любые информационные ресурсы, которые ориентированы на местных жителей региона, либо на определённую социальную группу. </w:t>
      </w:r>
    </w:p>
    <w:p w14:paraId="0434F86D" w14:textId="7A39806A"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 3. Размещение на популярных сайтах, видеохостингах и иных сервисах в качестве рекламы в текстовой, фото или видео форме материалов о потерях личного состава и военной техники РФ, зачастую с демонстрацией убитых солдат.  </w:t>
      </w:r>
    </w:p>
    <w:p w14:paraId="7F2B2471" w14:textId="77777777"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4. Телефонный терроризм: </w:t>
      </w:r>
    </w:p>
    <w:p w14:paraId="352201C1" w14:textId="0B004DBC"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 рассылка SMS сообщений с угрозами, недостоверной информацией </w:t>
      </w:r>
    </w:p>
    <w:p w14:paraId="74AA28F2" w14:textId="77777777"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lastRenderedPageBreak/>
        <w:t xml:space="preserve">- телефонные звонки с анонимных номеров с угрозами; </w:t>
      </w:r>
    </w:p>
    <w:p w14:paraId="594539DB" w14:textId="25B2D614"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 телефонные звонки с целью шантажа и/или предложением выкупа пленных военнослужащих, а также родственников, захваченных спецслужбами Украины; </w:t>
      </w:r>
    </w:p>
    <w:p w14:paraId="7A9B2533" w14:textId="58CB7A42"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 телефонные звонки с ложными сообщениями о гибели их близких родственников в зоне СВО с целью оказания психологического давления; </w:t>
      </w:r>
    </w:p>
    <w:p w14:paraId="533EE763" w14:textId="111E0A46"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5. Публичное распространение или угроза распространения персональных данных как военнослужащих, так и гражданских лиц, активно выражающих свою патриотическую позицию. </w:t>
      </w:r>
    </w:p>
    <w:p w14:paraId="77718B46" w14:textId="293BE407"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Эти акции провод</w:t>
      </w:r>
      <w:r w:rsidR="00297489" w:rsidRPr="00F55520">
        <w:rPr>
          <w:rFonts w:ascii="Times New Roman" w:hAnsi="Times New Roman" w:cs="Times New Roman"/>
          <w:sz w:val="26"/>
          <w:szCs w:val="26"/>
        </w:rPr>
        <w:t>я</w:t>
      </w:r>
      <w:r w:rsidRPr="00F55520">
        <w:rPr>
          <w:rFonts w:ascii="Times New Roman" w:hAnsi="Times New Roman" w:cs="Times New Roman"/>
          <w:sz w:val="26"/>
          <w:szCs w:val="26"/>
        </w:rPr>
        <w:t xml:space="preserve">тся с целью устрашения, склонения к сотрудничеству или втягиванию в другую незаконную деятельность. Их необходимо игнорировать. Помните, что любое взаимодействие с противником — незаконно.  </w:t>
      </w:r>
    </w:p>
    <w:p w14:paraId="3D65C29A" w14:textId="79A7AB05"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6. Создание и популяризация различных</w:t>
      </w:r>
      <w:r w:rsidR="00297489" w:rsidRPr="00F55520">
        <w:rPr>
          <w:rFonts w:ascii="Times New Roman" w:hAnsi="Times New Roman" w:cs="Times New Roman"/>
          <w:sz w:val="26"/>
          <w:szCs w:val="26"/>
        </w:rPr>
        <w:t>,</w:t>
      </w:r>
      <w:r w:rsidRPr="00F55520">
        <w:rPr>
          <w:rFonts w:ascii="Times New Roman" w:hAnsi="Times New Roman" w:cs="Times New Roman"/>
          <w:sz w:val="26"/>
          <w:szCs w:val="26"/>
        </w:rPr>
        <w:t xml:space="preserve"> якобы гуманитарных программ.  </w:t>
      </w:r>
    </w:p>
    <w:p w14:paraId="4475040E" w14:textId="425E0E2C"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7. Создание и популяризация экстремистских организаций псевдопатриотического толка в сети Интернет. Реализуется через рекламу, рассылку сообщений, создание и распространение медиаконтента. </w:t>
      </w:r>
    </w:p>
    <w:p w14:paraId="1E78E451" w14:textId="605B5090"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8. Сообщения в сети Интернет о действиях т.н. «украинского подполья» на подконтрольных РФ территориях (фотографии размещения листовок проукраинского содержания, размещение лент в цветах украинского флага, фотографии граффити проукраинского или экстремистского содержания на стенах зданий и т.п.; зачастую являются подложными — фото, видеомонтаж, подмена локации). </w:t>
      </w:r>
    </w:p>
    <w:p w14:paraId="37AFA557" w14:textId="15CDD086"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9. Операции спецслужб противника, направленные на вовлечение молодежи в незаконную деятельность. Например: в сети «Интернет» создаётся и рекламируется информационный ресурс, который проводит городские игры, квесты и т.п. К примеру, по принципу игры в альтернативной реальности, интерактивное повествование с игровыми элементами, использующие в качестве платформы реальный мир. </w:t>
      </w:r>
    </w:p>
    <w:p w14:paraId="2161DB55" w14:textId="0D17AFC4"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10. Отправка жене или другому члену семьи участника СВО фотографий школы, где учится ребёнок, либо фотографии дома, входной двери квартиры, где проживает семья или любых других подобных фото/видео материалов. Материалы якобы являются доказательством того, что «диверсанты» нашли семью военнослужащего и обычно сопровождаются угрозами совершения противоправных действий в отношении близких/ родственников, в случае если он откажется дезертировать или сдаться в плен. </w:t>
      </w:r>
    </w:p>
    <w:p w14:paraId="21E57343" w14:textId="60BEB09E"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11. Создание и популяризация информационных ресурсов и блогеров якобы из числа местных жителей. </w:t>
      </w:r>
    </w:p>
    <w:p w14:paraId="04BE8004" w14:textId="0423072D"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12. Создание сайтов и телеграмм-ботов для сбора информации о военнослужащих РФ от имени спецслужб Украины с призывом к проукраинской общественности. Возможен вариант маскировки под российские государственные и общественные ресурсы (например, сайты-мемориалы ветеранов СВО, фейковые телеграмм-боты армии ДНР или иных подразделений, сайты оказания помощи военнослужащим СВО и их семьям или юридических консультаций незаконно мобилизованным). </w:t>
      </w:r>
    </w:p>
    <w:p w14:paraId="177BD27A" w14:textId="2943759A"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 13. Создание и распространение фейковых материалов о военных преступлениях и других противоправных действий со стороны военнослужащих: </w:t>
      </w:r>
    </w:p>
    <w:p w14:paraId="0446572F" w14:textId="77777777"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 о бытовых преступлениях в виде мародерства и хищений собственности мирных жителей;  </w:t>
      </w:r>
    </w:p>
    <w:p w14:paraId="198B56C8" w14:textId="77777777"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 о военных преступлениях; </w:t>
      </w:r>
    </w:p>
    <w:p w14:paraId="250B8BDB" w14:textId="474E4E44"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lastRenderedPageBreak/>
        <w:t xml:space="preserve">- заявления официальных лиц Украины с недостоверной информацией о якобы изнасиловании несовершеннолетних граждан российскими военнослужащими или других военных преступлениях; </w:t>
      </w:r>
    </w:p>
    <w:p w14:paraId="753D0AD1" w14:textId="0A1330E3"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 обвинения в жестоких пытках над украинскими военнопленными и гражданскими лицами Украины; </w:t>
      </w:r>
    </w:p>
    <w:p w14:paraId="4A422515" w14:textId="3058E4CA"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 применение «языка ненависти» — распространение в украинских СМИ уничижительных прозвищ в отношении граждан РФ и людей русской национальности; </w:t>
      </w:r>
    </w:p>
    <w:p w14:paraId="56B7B7AE" w14:textId="7E05FE87"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 распространение публикаций и заявлений о якобы трусости российских военнослужащих и их нежелании воевать (прежде всего, из числа мобилизованных лиц), а также о якобы паническом бегстве подразделений ВС РФ в случае малейшего наступления ВСУ. </w:t>
      </w:r>
    </w:p>
    <w:p w14:paraId="115181EF" w14:textId="01875433"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14. Подложные сообщения от очевидцев про обстрелы населенных пунктов со стороны ВС</w:t>
      </w:r>
      <w:r w:rsidR="00F55DE2" w:rsidRPr="00F55520">
        <w:rPr>
          <w:rFonts w:ascii="Times New Roman" w:hAnsi="Times New Roman" w:cs="Times New Roman"/>
          <w:sz w:val="26"/>
          <w:szCs w:val="26"/>
        </w:rPr>
        <w:t xml:space="preserve"> </w:t>
      </w:r>
      <w:r w:rsidRPr="00F55520">
        <w:rPr>
          <w:rFonts w:ascii="Times New Roman" w:hAnsi="Times New Roman" w:cs="Times New Roman"/>
          <w:sz w:val="26"/>
          <w:szCs w:val="26"/>
        </w:rPr>
        <w:t xml:space="preserve">РФ. </w:t>
      </w:r>
    </w:p>
    <w:p w14:paraId="47B3AFCE" w14:textId="43B83B91"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15. Распространение публикаций, в которых высказывается мнение, что резонансные убийства и покушения на территории РФ организованы российскими спецслужбами. </w:t>
      </w:r>
    </w:p>
    <w:p w14:paraId="1E897553" w14:textId="3FB5DF4D"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16. Распространение фейковых материалов о больших потерях ВС</w:t>
      </w:r>
      <w:r w:rsidR="00F55DE2" w:rsidRPr="00F55520">
        <w:rPr>
          <w:rFonts w:ascii="Times New Roman" w:hAnsi="Times New Roman" w:cs="Times New Roman"/>
          <w:sz w:val="26"/>
          <w:szCs w:val="26"/>
        </w:rPr>
        <w:t xml:space="preserve"> </w:t>
      </w:r>
      <w:r w:rsidRPr="00F55520">
        <w:rPr>
          <w:rFonts w:ascii="Times New Roman" w:hAnsi="Times New Roman" w:cs="Times New Roman"/>
          <w:sz w:val="26"/>
          <w:szCs w:val="26"/>
        </w:rPr>
        <w:t xml:space="preserve">РФ и огромном количестве пленных.  </w:t>
      </w:r>
    </w:p>
    <w:p w14:paraId="476C0C51" w14:textId="4F02B7EC"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17. Публикация и распространение кадров с убийством пленных россиян или раненных российских солдат на поле боя, а также демонстративное </w:t>
      </w:r>
      <w:proofErr w:type="spellStart"/>
      <w:r w:rsidRPr="00F55520">
        <w:rPr>
          <w:rFonts w:ascii="Times New Roman" w:hAnsi="Times New Roman" w:cs="Times New Roman"/>
          <w:sz w:val="26"/>
          <w:szCs w:val="26"/>
        </w:rPr>
        <w:t>изувечивание</w:t>
      </w:r>
      <w:proofErr w:type="spellEnd"/>
      <w:r w:rsidRPr="00F55520">
        <w:rPr>
          <w:rFonts w:ascii="Times New Roman" w:hAnsi="Times New Roman" w:cs="Times New Roman"/>
          <w:sz w:val="26"/>
          <w:szCs w:val="26"/>
        </w:rPr>
        <w:t xml:space="preserve"> тел погибших солдат РФ. </w:t>
      </w:r>
    </w:p>
    <w:p w14:paraId="20AC4672" w14:textId="3656C4A2"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18. Распространение фейковых рейтингов и искаженной статистики о социальных процессах, общественно значимых событиях или политических лидерах. </w:t>
      </w:r>
    </w:p>
    <w:p w14:paraId="573B4D9B" w14:textId="11B65986"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19. Телефонное мошенничество. Звонки гражданам России. Злоумышленники могут представляться сотрудниками банка, полиции, пенсионного фонда, ЖЭКа и т.п. Задача подобных акций — получение личных данных вас или ваших родственников, информации о ваших счетах и банковских картах. В худшем случае -— подстрекательство к совершению незаконной деятельности (теракты, поджоги, нанесение телесных повреждений третьим лицам и т.п.). Например, поджог машины, здания военкомата или районного отдела полиции. Предлогом может послужить уничтожение имущества жертвы, чтобы при оформлении этого происшествия, полиция установила владельца авто и обнаружила, что он в розыске и т.п.  </w:t>
      </w:r>
    </w:p>
    <w:p w14:paraId="0A3DC01A" w14:textId="77777777"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20. Распространение недостоверной информации о полной мобилизации в РФ. </w:t>
      </w:r>
    </w:p>
    <w:p w14:paraId="60D12CA1" w14:textId="5D4DEA87"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21. Призывы к организации незаконных митингов, собраний и протестов с целью дискредитации СВО. </w:t>
      </w:r>
    </w:p>
    <w:p w14:paraId="1D8015A0" w14:textId="452CFAF1"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22. Подстрекание близких родственников участников СВО организовать митинг или обратиться в СМИ с заявлениями о бедственном положении мужей и сыновей в зоне СВО.   </w:t>
      </w:r>
    </w:p>
    <w:p w14:paraId="4D3EDB3B" w14:textId="41389E50"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23. Новостные материалы о регулярных визитах западных политиков </w:t>
      </w:r>
      <w:r w:rsidR="00297489" w:rsidRPr="00F55520">
        <w:rPr>
          <w:rFonts w:ascii="Times New Roman" w:hAnsi="Times New Roman" w:cs="Times New Roman"/>
          <w:sz w:val="26"/>
          <w:szCs w:val="26"/>
        </w:rPr>
        <w:t>в</w:t>
      </w:r>
      <w:r w:rsidRPr="00F55520">
        <w:rPr>
          <w:rFonts w:ascii="Times New Roman" w:hAnsi="Times New Roman" w:cs="Times New Roman"/>
          <w:sz w:val="26"/>
          <w:szCs w:val="26"/>
        </w:rPr>
        <w:t xml:space="preserve"> Украину и ответных визитах украинских политиков в западные страны. </w:t>
      </w:r>
    </w:p>
    <w:p w14:paraId="3440F69B" w14:textId="085B23B6" w:rsidR="009A6E05"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24. Со</w:t>
      </w:r>
      <w:r w:rsidR="00297489" w:rsidRPr="00F55520">
        <w:rPr>
          <w:rFonts w:ascii="Times New Roman" w:hAnsi="Times New Roman" w:cs="Times New Roman"/>
          <w:sz w:val="26"/>
          <w:szCs w:val="26"/>
        </w:rPr>
        <w:t xml:space="preserve">здание </w:t>
      </w:r>
      <w:proofErr w:type="spellStart"/>
      <w:r w:rsidR="00297489" w:rsidRPr="00F55520">
        <w:rPr>
          <w:rFonts w:ascii="Times New Roman" w:hAnsi="Times New Roman" w:cs="Times New Roman"/>
          <w:sz w:val="26"/>
          <w:szCs w:val="26"/>
        </w:rPr>
        <w:t>с</w:t>
      </w:r>
      <w:r w:rsidRPr="00F55520">
        <w:rPr>
          <w:rFonts w:ascii="Times New Roman" w:hAnsi="Times New Roman" w:cs="Times New Roman"/>
          <w:sz w:val="26"/>
          <w:szCs w:val="26"/>
        </w:rPr>
        <w:t>трудник</w:t>
      </w:r>
      <w:r w:rsidR="00297489" w:rsidRPr="00F55520">
        <w:rPr>
          <w:rFonts w:ascii="Times New Roman" w:hAnsi="Times New Roman" w:cs="Times New Roman"/>
          <w:sz w:val="26"/>
          <w:szCs w:val="26"/>
        </w:rPr>
        <w:t>ам</w:t>
      </w:r>
      <w:r w:rsidRPr="00F55520">
        <w:rPr>
          <w:rFonts w:ascii="Times New Roman" w:hAnsi="Times New Roman" w:cs="Times New Roman"/>
          <w:sz w:val="26"/>
          <w:szCs w:val="26"/>
        </w:rPr>
        <w:t>и</w:t>
      </w:r>
      <w:proofErr w:type="spellEnd"/>
      <w:r w:rsidRPr="00F55520">
        <w:rPr>
          <w:rFonts w:ascii="Times New Roman" w:hAnsi="Times New Roman" w:cs="Times New Roman"/>
          <w:sz w:val="26"/>
          <w:szCs w:val="26"/>
        </w:rPr>
        <w:t xml:space="preserve"> украинских спецслужб </w:t>
      </w:r>
      <w:r w:rsidR="00297489" w:rsidRPr="00F55520">
        <w:rPr>
          <w:rFonts w:ascii="Times New Roman" w:hAnsi="Times New Roman" w:cs="Times New Roman"/>
          <w:sz w:val="26"/>
          <w:szCs w:val="26"/>
        </w:rPr>
        <w:t>страниц</w:t>
      </w:r>
      <w:r w:rsidRPr="00F55520">
        <w:rPr>
          <w:rFonts w:ascii="Times New Roman" w:hAnsi="Times New Roman" w:cs="Times New Roman"/>
          <w:sz w:val="26"/>
          <w:szCs w:val="26"/>
        </w:rPr>
        <w:t xml:space="preserve"> на </w:t>
      </w:r>
      <w:r w:rsidR="00297489" w:rsidRPr="00F55520">
        <w:rPr>
          <w:rFonts w:ascii="Times New Roman" w:hAnsi="Times New Roman" w:cs="Times New Roman"/>
          <w:sz w:val="26"/>
          <w:szCs w:val="26"/>
        </w:rPr>
        <w:t>информационных ресурсах,</w:t>
      </w:r>
      <w:r w:rsidRPr="00F55520">
        <w:rPr>
          <w:rFonts w:ascii="Times New Roman" w:hAnsi="Times New Roman" w:cs="Times New Roman"/>
          <w:sz w:val="26"/>
          <w:szCs w:val="26"/>
        </w:rPr>
        <w:t xml:space="preserve"> предназначенных для знакомств под видом красивых девушек.  </w:t>
      </w:r>
    </w:p>
    <w:p w14:paraId="573DE745" w14:textId="77777777" w:rsidR="00307B09" w:rsidRPr="00F55520" w:rsidRDefault="009A6E05" w:rsidP="0083117C">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sz w:val="26"/>
          <w:szCs w:val="26"/>
        </w:rPr>
        <w:t xml:space="preserve">25. Постановочные видео (фейки). </w:t>
      </w:r>
    </w:p>
    <w:p w14:paraId="2B75A428" w14:textId="77777777" w:rsidR="00297489" w:rsidRPr="00F55520" w:rsidRDefault="00297489" w:rsidP="00F55DE2">
      <w:pPr>
        <w:spacing w:after="0" w:line="240" w:lineRule="auto"/>
        <w:ind w:firstLine="709"/>
        <w:jc w:val="center"/>
        <w:rPr>
          <w:rFonts w:ascii="Times New Roman" w:hAnsi="Times New Roman" w:cs="Times New Roman"/>
          <w:b/>
          <w:color w:val="000000" w:themeColor="text1"/>
          <w:sz w:val="26"/>
          <w:szCs w:val="26"/>
        </w:rPr>
      </w:pPr>
    </w:p>
    <w:p w14:paraId="0DC63421" w14:textId="77777777" w:rsidR="00230D60" w:rsidRPr="00F55520" w:rsidRDefault="00230D60" w:rsidP="00F55DE2">
      <w:pPr>
        <w:spacing w:after="0" w:line="240" w:lineRule="auto"/>
        <w:ind w:firstLine="709"/>
        <w:jc w:val="center"/>
        <w:rPr>
          <w:rFonts w:ascii="Times New Roman" w:hAnsi="Times New Roman" w:cs="Times New Roman"/>
          <w:b/>
          <w:color w:val="000000" w:themeColor="text1"/>
          <w:sz w:val="26"/>
          <w:szCs w:val="26"/>
        </w:rPr>
      </w:pPr>
      <w:r w:rsidRPr="00F55520">
        <w:rPr>
          <w:rFonts w:ascii="Times New Roman" w:hAnsi="Times New Roman" w:cs="Times New Roman"/>
          <w:b/>
          <w:color w:val="000000" w:themeColor="text1"/>
          <w:sz w:val="26"/>
          <w:szCs w:val="26"/>
        </w:rPr>
        <w:t>Базовые цели информационных войн</w:t>
      </w:r>
    </w:p>
    <w:p w14:paraId="07DD7AC7" w14:textId="77777777" w:rsidR="006426B1" w:rsidRPr="00F55520" w:rsidRDefault="006426B1" w:rsidP="00F55DE2">
      <w:pPr>
        <w:spacing w:after="0" w:line="240" w:lineRule="auto"/>
        <w:ind w:firstLine="709"/>
        <w:jc w:val="center"/>
        <w:rPr>
          <w:rFonts w:ascii="Times New Roman" w:hAnsi="Times New Roman" w:cs="Times New Roman"/>
          <w:color w:val="000000" w:themeColor="text1"/>
          <w:sz w:val="26"/>
          <w:szCs w:val="26"/>
        </w:rPr>
      </w:pPr>
    </w:p>
    <w:p w14:paraId="07CA88DE"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lastRenderedPageBreak/>
        <w:t>Информационные войны имеют различные цели, которые достигаются с помощью манипуляции информацией и воздействия на общественное мнение. Вот некоторые из основных целей информационных войн:</w:t>
      </w:r>
    </w:p>
    <w:p w14:paraId="02F1E7FC" w14:textId="77777777" w:rsidR="005C4F95" w:rsidRPr="00F55520" w:rsidRDefault="005C4F95" w:rsidP="00230D60">
      <w:pPr>
        <w:spacing w:after="0" w:line="240" w:lineRule="auto"/>
        <w:ind w:firstLine="709"/>
        <w:jc w:val="both"/>
        <w:rPr>
          <w:rFonts w:ascii="Times New Roman" w:hAnsi="Times New Roman" w:cs="Times New Roman"/>
          <w:b/>
          <w:bCs/>
          <w:color w:val="000000" w:themeColor="text1"/>
          <w:sz w:val="26"/>
          <w:szCs w:val="26"/>
        </w:rPr>
      </w:pPr>
    </w:p>
    <w:p w14:paraId="7FF16CEF" w14:textId="77777777" w:rsidR="00230D60" w:rsidRPr="00F55520" w:rsidRDefault="00230D60" w:rsidP="00230D60">
      <w:pPr>
        <w:spacing w:after="0" w:line="240" w:lineRule="auto"/>
        <w:ind w:firstLine="709"/>
        <w:jc w:val="both"/>
        <w:rPr>
          <w:rFonts w:ascii="Times New Roman" w:hAnsi="Times New Roman" w:cs="Times New Roman"/>
          <w:b/>
          <w:bCs/>
          <w:color w:val="000000" w:themeColor="text1"/>
          <w:sz w:val="26"/>
          <w:szCs w:val="26"/>
        </w:rPr>
      </w:pPr>
      <w:r w:rsidRPr="00F55520">
        <w:rPr>
          <w:rFonts w:ascii="Times New Roman" w:hAnsi="Times New Roman" w:cs="Times New Roman"/>
          <w:b/>
          <w:bCs/>
          <w:color w:val="000000" w:themeColor="text1"/>
          <w:sz w:val="26"/>
          <w:szCs w:val="26"/>
        </w:rPr>
        <w:t>Дезинформация</w:t>
      </w:r>
    </w:p>
    <w:p w14:paraId="6BED072E" w14:textId="6A82EB8B"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Наиболее важной целью информационных войн является распространение дезинформации. Это может быть осуществляется методом</w:t>
      </w:r>
      <w:r w:rsidR="0083117C" w:rsidRPr="00F55520">
        <w:rPr>
          <w:rFonts w:ascii="Times New Roman" w:hAnsi="Times New Roman" w:cs="Times New Roman"/>
          <w:color w:val="000000" w:themeColor="text1"/>
          <w:sz w:val="26"/>
          <w:szCs w:val="26"/>
        </w:rPr>
        <w:t xml:space="preserve"> </w:t>
      </w:r>
      <w:r w:rsidRPr="00F55520">
        <w:rPr>
          <w:rFonts w:ascii="Times New Roman" w:hAnsi="Times New Roman" w:cs="Times New Roman"/>
          <w:color w:val="000000" w:themeColor="text1"/>
          <w:sz w:val="26"/>
          <w:szCs w:val="26"/>
        </w:rPr>
        <w:t>разработки и распространения ложных новостей, фейковых видео или поддельных документов. Главная целью дезинформации это введение в заблуждение, разрыв общественного понимая от реальности, а затем манипуляция общественным мнением.</w:t>
      </w:r>
    </w:p>
    <w:p w14:paraId="7F396160" w14:textId="77777777" w:rsidR="00230D60" w:rsidRPr="00F55520" w:rsidRDefault="00230D60" w:rsidP="00230D60">
      <w:pPr>
        <w:spacing w:after="0" w:line="240" w:lineRule="auto"/>
        <w:ind w:firstLine="709"/>
        <w:jc w:val="both"/>
        <w:rPr>
          <w:rFonts w:ascii="Times New Roman" w:hAnsi="Times New Roman" w:cs="Times New Roman"/>
          <w:b/>
          <w:bCs/>
          <w:color w:val="000000" w:themeColor="text1"/>
          <w:sz w:val="26"/>
          <w:szCs w:val="26"/>
        </w:rPr>
      </w:pPr>
      <w:r w:rsidRPr="00F55520">
        <w:rPr>
          <w:rFonts w:ascii="Times New Roman" w:hAnsi="Times New Roman" w:cs="Times New Roman"/>
          <w:b/>
          <w:bCs/>
          <w:color w:val="000000" w:themeColor="text1"/>
          <w:sz w:val="26"/>
          <w:szCs w:val="26"/>
        </w:rPr>
        <w:t>Дискредитация</w:t>
      </w:r>
    </w:p>
    <w:p w14:paraId="57598ED8"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Еще одна цель информационных войн выступает дискредитация оппонентов или противника. Легче всего достигается путем распространения компрометирующей информации, формирование негативного образа или подрыва доверия к определенным личностям или организациям, а по большому счету к органам государственной власти.</w:t>
      </w:r>
    </w:p>
    <w:p w14:paraId="21C9CEC2" w14:textId="77777777" w:rsidR="00230D60" w:rsidRPr="00F55520" w:rsidRDefault="00230D60" w:rsidP="00230D60">
      <w:pPr>
        <w:spacing w:after="0" w:line="240" w:lineRule="auto"/>
        <w:ind w:firstLine="709"/>
        <w:jc w:val="both"/>
        <w:rPr>
          <w:rFonts w:ascii="Times New Roman" w:hAnsi="Times New Roman" w:cs="Times New Roman"/>
          <w:b/>
          <w:bCs/>
          <w:color w:val="000000" w:themeColor="text1"/>
          <w:sz w:val="26"/>
          <w:szCs w:val="26"/>
        </w:rPr>
      </w:pPr>
      <w:r w:rsidRPr="00F55520">
        <w:rPr>
          <w:rFonts w:ascii="Times New Roman" w:hAnsi="Times New Roman" w:cs="Times New Roman"/>
          <w:b/>
          <w:bCs/>
          <w:color w:val="000000" w:themeColor="text1"/>
          <w:sz w:val="26"/>
          <w:szCs w:val="26"/>
        </w:rPr>
        <w:t>Создание конфликтов</w:t>
      </w:r>
    </w:p>
    <w:p w14:paraId="560DBD98" w14:textId="56BBCA21"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Информационные войны активно используются для разжигания или обострения конфликтов между различными социальными группами (расами, нациями, религиями).</w:t>
      </w:r>
      <w:r w:rsidR="0083117C" w:rsidRPr="00F55520">
        <w:rPr>
          <w:rFonts w:ascii="Times New Roman" w:hAnsi="Times New Roman" w:cs="Times New Roman"/>
          <w:color w:val="000000" w:themeColor="text1"/>
          <w:sz w:val="26"/>
          <w:szCs w:val="26"/>
        </w:rPr>
        <w:t xml:space="preserve"> </w:t>
      </w:r>
      <w:r w:rsidRPr="00F55520">
        <w:rPr>
          <w:rFonts w:ascii="Times New Roman" w:hAnsi="Times New Roman" w:cs="Times New Roman"/>
          <w:color w:val="000000" w:themeColor="text1"/>
          <w:sz w:val="26"/>
          <w:szCs w:val="26"/>
        </w:rPr>
        <w:t>Чаще всего достигается путем распространения информации</w:t>
      </w:r>
      <w:r w:rsidR="006426B1" w:rsidRPr="00F55520">
        <w:rPr>
          <w:rFonts w:ascii="Times New Roman" w:hAnsi="Times New Roman" w:cs="Times New Roman"/>
          <w:color w:val="000000" w:themeColor="text1"/>
          <w:sz w:val="26"/>
          <w:szCs w:val="26"/>
        </w:rPr>
        <w:t>,</w:t>
      </w:r>
      <w:r w:rsidRPr="00F55520">
        <w:rPr>
          <w:rFonts w:ascii="Times New Roman" w:hAnsi="Times New Roman" w:cs="Times New Roman"/>
          <w:color w:val="000000" w:themeColor="text1"/>
          <w:sz w:val="26"/>
          <w:szCs w:val="26"/>
        </w:rPr>
        <w:t xml:space="preserve"> явно провоцирующей и подстрекающей к чему-либо или разжигания страхов и предубеждений.</w:t>
      </w:r>
    </w:p>
    <w:p w14:paraId="682F573E" w14:textId="77777777" w:rsidR="00230D60" w:rsidRPr="00F55520" w:rsidRDefault="00230D60" w:rsidP="00230D60">
      <w:pPr>
        <w:spacing w:after="0" w:line="240" w:lineRule="auto"/>
        <w:ind w:firstLine="709"/>
        <w:jc w:val="both"/>
        <w:rPr>
          <w:rFonts w:ascii="Times New Roman" w:hAnsi="Times New Roman" w:cs="Times New Roman"/>
          <w:b/>
          <w:bCs/>
          <w:color w:val="000000" w:themeColor="text1"/>
          <w:sz w:val="26"/>
          <w:szCs w:val="26"/>
        </w:rPr>
      </w:pPr>
      <w:r w:rsidRPr="00F55520">
        <w:rPr>
          <w:rFonts w:ascii="Times New Roman" w:hAnsi="Times New Roman" w:cs="Times New Roman"/>
          <w:b/>
          <w:bCs/>
          <w:color w:val="000000" w:themeColor="text1"/>
          <w:sz w:val="26"/>
          <w:szCs w:val="26"/>
        </w:rPr>
        <w:t>Изменение общественного настроения</w:t>
      </w:r>
    </w:p>
    <w:p w14:paraId="7B32DC5B" w14:textId="3B931A60"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Все чаще целями в</w:t>
      </w:r>
      <w:r w:rsidR="0083117C" w:rsidRPr="00F55520">
        <w:rPr>
          <w:rFonts w:ascii="Times New Roman" w:hAnsi="Times New Roman" w:cs="Times New Roman"/>
          <w:color w:val="000000" w:themeColor="text1"/>
          <w:sz w:val="26"/>
          <w:szCs w:val="26"/>
        </w:rPr>
        <w:t xml:space="preserve"> </w:t>
      </w:r>
      <w:r w:rsidRPr="00F55520">
        <w:rPr>
          <w:rFonts w:ascii="Times New Roman" w:hAnsi="Times New Roman" w:cs="Times New Roman"/>
          <w:color w:val="000000" w:themeColor="text1"/>
          <w:sz w:val="26"/>
          <w:szCs w:val="26"/>
        </w:rPr>
        <w:t>информационной войне может быть изменение общественного настроения и мнения. Это может быть достигнуто путем массового распространения определенной информации, создания определенного образа или идеологии, а также манипуляции эмоциями и убеждениями людей.</w:t>
      </w:r>
    </w:p>
    <w:p w14:paraId="693C9268" w14:textId="77777777" w:rsidR="00230D60" w:rsidRPr="00F55520" w:rsidRDefault="00230D60" w:rsidP="00230D60">
      <w:pPr>
        <w:spacing w:after="0" w:line="240" w:lineRule="auto"/>
        <w:ind w:firstLine="709"/>
        <w:jc w:val="both"/>
        <w:rPr>
          <w:rFonts w:ascii="Times New Roman" w:hAnsi="Times New Roman" w:cs="Times New Roman"/>
          <w:b/>
          <w:bCs/>
          <w:color w:val="000000" w:themeColor="text1"/>
          <w:sz w:val="26"/>
          <w:szCs w:val="26"/>
        </w:rPr>
      </w:pPr>
      <w:r w:rsidRPr="00F55520">
        <w:rPr>
          <w:rFonts w:ascii="Times New Roman" w:hAnsi="Times New Roman" w:cs="Times New Roman"/>
          <w:b/>
          <w:bCs/>
          <w:color w:val="000000" w:themeColor="text1"/>
          <w:sz w:val="26"/>
          <w:szCs w:val="26"/>
        </w:rPr>
        <w:t>Повышение собственной репутации</w:t>
      </w:r>
    </w:p>
    <w:p w14:paraId="53C989A7"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Информационные войны могут быть использованы для повышения собственной репутации или имиджа. Это может быть достигнуто путем создания и распространения положительной информации о себе или своей организации, а также подавления негативной информации или критики.</w:t>
      </w:r>
    </w:p>
    <w:p w14:paraId="75B2BEC1"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Это лишь некоторые из целей информационных войн. В реальности цели могут быть комбинированы и применяться в зависимости от конкретной ситуации и задач противоборствующих сторон.</w:t>
      </w:r>
    </w:p>
    <w:p w14:paraId="7D4649C6" w14:textId="77777777" w:rsidR="006426B1" w:rsidRPr="00F55520" w:rsidRDefault="006426B1" w:rsidP="00714390">
      <w:pPr>
        <w:pStyle w:val="a6"/>
        <w:spacing w:after="0" w:line="240" w:lineRule="auto"/>
        <w:ind w:left="709"/>
        <w:jc w:val="center"/>
        <w:rPr>
          <w:rFonts w:ascii="Times New Roman" w:hAnsi="Times New Roman" w:cs="Times New Roman"/>
          <w:b/>
          <w:bCs/>
          <w:color w:val="000000" w:themeColor="text1"/>
          <w:sz w:val="26"/>
          <w:szCs w:val="26"/>
        </w:rPr>
      </w:pPr>
    </w:p>
    <w:p w14:paraId="53F8DF2C" w14:textId="77777777" w:rsidR="00230D60" w:rsidRPr="00F55520" w:rsidRDefault="00230D60" w:rsidP="00714390">
      <w:pPr>
        <w:pStyle w:val="a6"/>
        <w:spacing w:after="0" w:line="240" w:lineRule="auto"/>
        <w:ind w:left="709"/>
        <w:jc w:val="center"/>
        <w:rPr>
          <w:rFonts w:ascii="Times New Roman" w:hAnsi="Times New Roman" w:cs="Times New Roman"/>
          <w:b/>
          <w:bCs/>
          <w:color w:val="000000" w:themeColor="text1"/>
          <w:sz w:val="26"/>
          <w:szCs w:val="26"/>
        </w:rPr>
      </w:pPr>
      <w:r w:rsidRPr="00F55520">
        <w:rPr>
          <w:rFonts w:ascii="Times New Roman" w:hAnsi="Times New Roman" w:cs="Times New Roman"/>
          <w:b/>
          <w:bCs/>
          <w:color w:val="000000" w:themeColor="text1"/>
          <w:sz w:val="26"/>
          <w:szCs w:val="26"/>
        </w:rPr>
        <w:t>Методы информационных войн</w:t>
      </w:r>
    </w:p>
    <w:p w14:paraId="0C891F74" w14:textId="77777777" w:rsidR="006426B1" w:rsidRPr="00F55520" w:rsidRDefault="006426B1" w:rsidP="00714390">
      <w:pPr>
        <w:pStyle w:val="a6"/>
        <w:spacing w:after="0" w:line="240" w:lineRule="auto"/>
        <w:ind w:left="709"/>
        <w:jc w:val="center"/>
        <w:rPr>
          <w:rFonts w:ascii="Times New Roman" w:hAnsi="Times New Roman" w:cs="Times New Roman"/>
          <w:b/>
          <w:bCs/>
          <w:color w:val="000000" w:themeColor="text1"/>
          <w:sz w:val="26"/>
          <w:szCs w:val="26"/>
        </w:rPr>
      </w:pPr>
    </w:p>
    <w:p w14:paraId="6106A912" w14:textId="77777777" w:rsidR="00230D60" w:rsidRPr="00F55520" w:rsidRDefault="00230D60" w:rsidP="00230D60">
      <w:pPr>
        <w:spacing w:after="0" w:line="240" w:lineRule="auto"/>
        <w:ind w:firstLine="709"/>
        <w:jc w:val="both"/>
        <w:rPr>
          <w:rFonts w:ascii="Times New Roman" w:hAnsi="Times New Roman" w:cs="Times New Roman"/>
          <w:b/>
          <w:color w:val="000000" w:themeColor="text1"/>
          <w:sz w:val="26"/>
          <w:szCs w:val="26"/>
        </w:rPr>
      </w:pPr>
      <w:r w:rsidRPr="00F55520">
        <w:rPr>
          <w:rFonts w:ascii="Times New Roman" w:hAnsi="Times New Roman" w:cs="Times New Roman"/>
          <w:b/>
          <w:color w:val="000000" w:themeColor="text1"/>
          <w:sz w:val="26"/>
          <w:szCs w:val="26"/>
        </w:rPr>
        <w:t>Дезинформация</w:t>
      </w:r>
    </w:p>
    <w:p w14:paraId="57910A07"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Дезинформация – это распространение ложной или искаженной информации с целью вводить в заблуждение или манипулировать общественным мнением. Этот метод может быть использован для дискредитации оппонента, создания паники или недоверия к определенным источникам информации.</w:t>
      </w:r>
    </w:p>
    <w:p w14:paraId="723A9D5C" w14:textId="77777777" w:rsidR="00230D60" w:rsidRPr="00F55520" w:rsidRDefault="00230D60" w:rsidP="00230D60">
      <w:pPr>
        <w:spacing w:after="0" w:line="240" w:lineRule="auto"/>
        <w:ind w:firstLine="709"/>
        <w:jc w:val="both"/>
        <w:rPr>
          <w:rFonts w:ascii="Times New Roman" w:hAnsi="Times New Roman" w:cs="Times New Roman"/>
          <w:b/>
          <w:color w:val="000000" w:themeColor="text1"/>
          <w:sz w:val="26"/>
          <w:szCs w:val="26"/>
        </w:rPr>
      </w:pPr>
      <w:r w:rsidRPr="00F55520">
        <w:rPr>
          <w:rFonts w:ascii="Times New Roman" w:hAnsi="Times New Roman" w:cs="Times New Roman"/>
          <w:b/>
          <w:color w:val="000000" w:themeColor="text1"/>
          <w:sz w:val="26"/>
          <w:szCs w:val="26"/>
        </w:rPr>
        <w:t>Манипуляция общественным мнением</w:t>
      </w:r>
    </w:p>
    <w:p w14:paraId="4DB3C510" w14:textId="3E303B4D"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 xml:space="preserve">Манипуляция общественным мнением – это использование различных техник и методов для влияния на восприятие и оценку событий и фактов обществом. </w:t>
      </w:r>
      <w:r w:rsidR="006426B1" w:rsidRPr="00F55520">
        <w:rPr>
          <w:rFonts w:ascii="Times New Roman" w:hAnsi="Times New Roman" w:cs="Times New Roman"/>
          <w:color w:val="000000" w:themeColor="text1"/>
          <w:sz w:val="26"/>
          <w:szCs w:val="26"/>
        </w:rPr>
        <w:t>М</w:t>
      </w:r>
      <w:r w:rsidRPr="00F55520">
        <w:rPr>
          <w:rFonts w:ascii="Times New Roman" w:hAnsi="Times New Roman" w:cs="Times New Roman"/>
          <w:color w:val="000000" w:themeColor="text1"/>
          <w:sz w:val="26"/>
          <w:szCs w:val="26"/>
        </w:rPr>
        <w:t>ожет включать в себя создание и поддержку определенных настроений, убеждений и представлений, а также использование эмоциональных аргументов и приемов.</w:t>
      </w:r>
    </w:p>
    <w:p w14:paraId="049BCD5C" w14:textId="77777777" w:rsidR="00230D60" w:rsidRPr="00F55520" w:rsidRDefault="00230D60" w:rsidP="00230D60">
      <w:pPr>
        <w:spacing w:after="0" w:line="240" w:lineRule="auto"/>
        <w:ind w:firstLine="709"/>
        <w:jc w:val="both"/>
        <w:rPr>
          <w:rFonts w:ascii="Times New Roman" w:hAnsi="Times New Roman" w:cs="Times New Roman"/>
          <w:b/>
          <w:color w:val="000000" w:themeColor="text1"/>
          <w:sz w:val="26"/>
          <w:szCs w:val="26"/>
        </w:rPr>
      </w:pPr>
      <w:r w:rsidRPr="00F55520">
        <w:rPr>
          <w:rFonts w:ascii="Times New Roman" w:hAnsi="Times New Roman" w:cs="Times New Roman"/>
          <w:b/>
          <w:color w:val="000000" w:themeColor="text1"/>
          <w:sz w:val="26"/>
          <w:szCs w:val="26"/>
        </w:rPr>
        <w:lastRenderedPageBreak/>
        <w:t>Целенаправленное распространение информации</w:t>
      </w:r>
    </w:p>
    <w:p w14:paraId="6821EE07" w14:textId="4D139305"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 xml:space="preserve">Целенаправленное распространение информации – это активное распространение определенной информации с целью повлиять на общественное мнение или действия людей. </w:t>
      </w:r>
      <w:r w:rsidR="006426B1" w:rsidRPr="00F55520">
        <w:rPr>
          <w:rFonts w:ascii="Times New Roman" w:hAnsi="Times New Roman" w:cs="Times New Roman"/>
          <w:color w:val="000000" w:themeColor="text1"/>
          <w:sz w:val="26"/>
          <w:szCs w:val="26"/>
        </w:rPr>
        <w:t>М</w:t>
      </w:r>
      <w:r w:rsidRPr="00F55520">
        <w:rPr>
          <w:rFonts w:ascii="Times New Roman" w:hAnsi="Times New Roman" w:cs="Times New Roman"/>
          <w:color w:val="000000" w:themeColor="text1"/>
          <w:sz w:val="26"/>
          <w:szCs w:val="26"/>
        </w:rPr>
        <w:t>ожет включать в себя использование социальных сетей, блогов, новостных сайтов и других средств массовой информации для достижения желаемого эффекта.</w:t>
      </w:r>
    </w:p>
    <w:p w14:paraId="78B577CD" w14:textId="77777777" w:rsidR="00230D60" w:rsidRPr="00F55520" w:rsidRDefault="00230D60" w:rsidP="00230D60">
      <w:pPr>
        <w:spacing w:after="0" w:line="240" w:lineRule="auto"/>
        <w:ind w:firstLine="709"/>
        <w:jc w:val="both"/>
        <w:rPr>
          <w:rFonts w:ascii="Times New Roman" w:hAnsi="Times New Roman" w:cs="Times New Roman"/>
          <w:b/>
          <w:color w:val="000000" w:themeColor="text1"/>
          <w:sz w:val="26"/>
          <w:szCs w:val="26"/>
        </w:rPr>
      </w:pPr>
      <w:r w:rsidRPr="00F55520">
        <w:rPr>
          <w:rFonts w:ascii="Times New Roman" w:hAnsi="Times New Roman" w:cs="Times New Roman"/>
          <w:b/>
          <w:color w:val="000000" w:themeColor="text1"/>
          <w:sz w:val="26"/>
          <w:szCs w:val="26"/>
        </w:rPr>
        <w:t>Кибератаки и хакерство</w:t>
      </w:r>
    </w:p>
    <w:p w14:paraId="64C1FDF0" w14:textId="1E545921"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 xml:space="preserve">Кибератаки и хакерство – это использование компьютерных технологий и сетей для вторжения в информационные системы и получения несанкционированного доступа к информации. </w:t>
      </w:r>
      <w:r w:rsidR="006426B1" w:rsidRPr="00F55520">
        <w:rPr>
          <w:rFonts w:ascii="Times New Roman" w:hAnsi="Times New Roman" w:cs="Times New Roman"/>
          <w:color w:val="000000" w:themeColor="text1"/>
          <w:sz w:val="26"/>
          <w:szCs w:val="26"/>
        </w:rPr>
        <w:t>М</w:t>
      </w:r>
      <w:r w:rsidRPr="00F55520">
        <w:rPr>
          <w:rFonts w:ascii="Times New Roman" w:hAnsi="Times New Roman" w:cs="Times New Roman"/>
          <w:color w:val="000000" w:themeColor="text1"/>
          <w:sz w:val="26"/>
          <w:szCs w:val="26"/>
        </w:rPr>
        <w:t>о</w:t>
      </w:r>
      <w:r w:rsidR="006426B1" w:rsidRPr="00F55520">
        <w:rPr>
          <w:rFonts w:ascii="Times New Roman" w:hAnsi="Times New Roman" w:cs="Times New Roman"/>
          <w:color w:val="000000" w:themeColor="text1"/>
          <w:sz w:val="26"/>
          <w:szCs w:val="26"/>
        </w:rPr>
        <w:t>гу</w:t>
      </w:r>
      <w:r w:rsidRPr="00F55520">
        <w:rPr>
          <w:rFonts w:ascii="Times New Roman" w:hAnsi="Times New Roman" w:cs="Times New Roman"/>
          <w:color w:val="000000" w:themeColor="text1"/>
          <w:sz w:val="26"/>
          <w:szCs w:val="26"/>
        </w:rPr>
        <w:t>т быть использован</w:t>
      </w:r>
      <w:r w:rsidR="006426B1" w:rsidRPr="00F55520">
        <w:rPr>
          <w:rFonts w:ascii="Times New Roman" w:hAnsi="Times New Roman" w:cs="Times New Roman"/>
          <w:color w:val="000000" w:themeColor="text1"/>
          <w:sz w:val="26"/>
          <w:szCs w:val="26"/>
        </w:rPr>
        <w:t>ы</w:t>
      </w:r>
      <w:r w:rsidRPr="00F55520">
        <w:rPr>
          <w:rFonts w:ascii="Times New Roman" w:hAnsi="Times New Roman" w:cs="Times New Roman"/>
          <w:color w:val="000000" w:themeColor="text1"/>
          <w:sz w:val="26"/>
          <w:szCs w:val="26"/>
        </w:rPr>
        <w:t xml:space="preserve"> для кражи, изменения или уничтожения данных, а также для дискредитации или шантажа определенных лиц или организаций.</w:t>
      </w:r>
    </w:p>
    <w:p w14:paraId="0137D3CE" w14:textId="77777777" w:rsidR="00230D60" w:rsidRPr="00F55520" w:rsidRDefault="00230D60" w:rsidP="00230D60">
      <w:pPr>
        <w:spacing w:after="0" w:line="240" w:lineRule="auto"/>
        <w:ind w:firstLine="709"/>
        <w:jc w:val="both"/>
        <w:rPr>
          <w:rFonts w:ascii="Times New Roman" w:hAnsi="Times New Roman" w:cs="Times New Roman"/>
          <w:b/>
          <w:color w:val="000000" w:themeColor="text1"/>
          <w:sz w:val="26"/>
          <w:szCs w:val="26"/>
        </w:rPr>
      </w:pPr>
      <w:r w:rsidRPr="00F55520">
        <w:rPr>
          <w:rFonts w:ascii="Times New Roman" w:hAnsi="Times New Roman" w:cs="Times New Roman"/>
          <w:b/>
          <w:color w:val="000000" w:themeColor="text1"/>
          <w:sz w:val="26"/>
          <w:szCs w:val="26"/>
        </w:rPr>
        <w:t>Создание фейковых новостей и сайтов</w:t>
      </w:r>
    </w:p>
    <w:p w14:paraId="55C543BA" w14:textId="51F91639"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 xml:space="preserve">Создание фейковых новостей и сайтов – это создание и распространение ложных новостей и информации с целью вводить в заблуждение и манипулировать общественным мнением. </w:t>
      </w:r>
      <w:r w:rsidR="006426B1" w:rsidRPr="00F55520">
        <w:rPr>
          <w:rFonts w:ascii="Times New Roman" w:hAnsi="Times New Roman" w:cs="Times New Roman"/>
          <w:color w:val="000000" w:themeColor="text1"/>
          <w:sz w:val="26"/>
          <w:szCs w:val="26"/>
        </w:rPr>
        <w:t>М</w:t>
      </w:r>
      <w:r w:rsidRPr="00F55520">
        <w:rPr>
          <w:rFonts w:ascii="Times New Roman" w:hAnsi="Times New Roman" w:cs="Times New Roman"/>
          <w:color w:val="000000" w:themeColor="text1"/>
          <w:sz w:val="26"/>
          <w:szCs w:val="26"/>
        </w:rPr>
        <w:t>ожет быть использовано для создания и поддержки определенных настроений, убеждений или представлений, а также для дискредитации оппонентов или конкурентов.</w:t>
      </w:r>
    </w:p>
    <w:p w14:paraId="0BC411C3"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Это лишь некоторые из методов, которые могут быть использованы в информационных войнах. В реальности, методы могут быть комбинированы и применяться в зависимости от конкретной ситуации и целей противоборствующих сторон.</w:t>
      </w:r>
    </w:p>
    <w:p w14:paraId="5BD66DDC" w14:textId="77777777" w:rsidR="006426B1" w:rsidRPr="00F55520" w:rsidRDefault="006426B1" w:rsidP="00F55DE2">
      <w:pPr>
        <w:spacing w:after="0" w:line="240" w:lineRule="auto"/>
        <w:ind w:firstLine="709"/>
        <w:jc w:val="center"/>
        <w:rPr>
          <w:rFonts w:ascii="Times New Roman" w:hAnsi="Times New Roman" w:cs="Times New Roman"/>
          <w:b/>
          <w:color w:val="000000" w:themeColor="text1"/>
          <w:sz w:val="26"/>
          <w:szCs w:val="26"/>
        </w:rPr>
      </w:pPr>
    </w:p>
    <w:p w14:paraId="3793FB55" w14:textId="77777777" w:rsidR="00CB04EE" w:rsidRPr="00F55520" w:rsidRDefault="00CB04EE" w:rsidP="00F55DE2">
      <w:pPr>
        <w:spacing w:after="0" w:line="240" w:lineRule="auto"/>
        <w:ind w:firstLine="709"/>
        <w:jc w:val="center"/>
        <w:rPr>
          <w:rFonts w:ascii="Times New Roman" w:hAnsi="Times New Roman" w:cs="Times New Roman"/>
          <w:b/>
          <w:color w:val="000000" w:themeColor="text1"/>
          <w:sz w:val="26"/>
          <w:szCs w:val="26"/>
        </w:rPr>
      </w:pPr>
    </w:p>
    <w:p w14:paraId="60E5328F" w14:textId="64F55902" w:rsidR="00230D60" w:rsidRPr="00F55520" w:rsidRDefault="00230D60" w:rsidP="00F55DE2">
      <w:pPr>
        <w:spacing w:after="0" w:line="240" w:lineRule="auto"/>
        <w:ind w:firstLine="709"/>
        <w:jc w:val="center"/>
        <w:rPr>
          <w:rFonts w:ascii="Times New Roman" w:hAnsi="Times New Roman" w:cs="Times New Roman"/>
          <w:b/>
          <w:color w:val="000000" w:themeColor="text1"/>
          <w:sz w:val="26"/>
          <w:szCs w:val="26"/>
        </w:rPr>
      </w:pPr>
      <w:r w:rsidRPr="00F55520">
        <w:rPr>
          <w:rFonts w:ascii="Times New Roman" w:hAnsi="Times New Roman" w:cs="Times New Roman"/>
          <w:b/>
          <w:color w:val="000000" w:themeColor="text1"/>
          <w:sz w:val="26"/>
          <w:szCs w:val="26"/>
        </w:rPr>
        <w:t>Защита от информационных войн</w:t>
      </w:r>
    </w:p>
    <w:p w14:paraId="4C417301" w14:textId="77777777" w:rsidR="006426B1" w:rsidRPr="00F55520" w:rsidRDefault="006426B1" w:rsidP="00F55DE2">
      <w:pPr>
        <w:spacing w:after="0" w:line="240" w:lineRule="auto"/>
        <w:ind w:firstLine="709"/>
        <w:jc w:val="center"/>
        <w:rPr>
          <w:rFonts w:ascii="Times New Roman" w:hAnsi="Times New Roman" w:cs="Times New Roman"/>
          <w:b/>
          <w:color w:val="000000" w:themeColor="text1"/>
          <w:sz w:val="26"/>
          <w:szCs w:val="26"/>
        </w:rPr>
      </w:pPr>
    </w:p>
    <w:p w14:paraId="278B0716" w14:textId="5B04504C"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Защита от информационных войн является сложной задачей, так как они основаны на манипуляции информацией и воздействии на общественное мнение. Однако существуют некоторые методы и стратегии, которые могут помочь в борьбе с информационными войнами.</w:t>
      </w:r>
    </w:p>
    <w:p w14:paraId="05E5BE4A" w14:textId="77777777" w:rsidR="006426B1" w:rsidRPr="00F55520" w:rsidRDefault="006426B1" w:rsidP="00230D60">
      <w:pPr>
        <w:spacing w:after="0" w:line="240" w:lineRule="auto"/>
        <w:ind w:firstLine="709"/>
        <w:jc w:val="both"/>
        <w:rPr>
          <w:rFonts w:ascii="Times New Roman" w:hAnsi="Times New Roman" w:cs="Times New Roman"/>
          <w:b/>
          <w:color w:val="000000" w:themeColor="text1"/>
          <w:sz w:val="26"/>
          <w:szCs w:val="26"/>
        </w:rPr>
      </w:pPr>
    </w:p>
    <w:p w14:paraId="1B9BADFD" w14:textId="77777777" w:rsidR="00230D60" w:rsidRPr="00F55520" w:rsidRDefault="00230D60" w:rsidP="00230D60">
      <w:pPr>
        <w:spacing w:after="0" w:line="240" w:lineRule="auto"/>
        <w:ind w:firstLine="709"/>
        <w:jc w:val="both"/>
        <w:rPr>
          <w:rFonts w:ascii="Times New Roman" w:hAnsi="Times New Roman" w:cs="Times New Roman"/>
          <w:b/>
          <w:color w:val="000000" w:themeColor="text1"/>
          <w:sz w:val="26"/>
          <w:szCs w:val="26"/>
        </w:rPr>
      </w:pPr>
      <w:r w:rsidRPr="00F55520">
        <w:rPr>
          <w:rFonts w:ascii="Times New Roman" w:hAnsi="Times New Roman" w:cs="Times New Roman"/>
          <w:b/>
          <w:color w:val="000000" w:themeColor="text1"/>
          <w:sz w:val="26"/>
          <w:szCs w:val="26"/>
        </w:rPr>
        <w:t>Критическое мышление и информационная грамотность</w:t>
      </w:r>
    </w:p>
    <w:p w14:paraId="3E6E71F7"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Одним из ключевых аспектов защиты от информационных войн является развитие критического мышления и информационной грамотности у населения. Люди должны научиться анализировать информацию, проверять ее достоверность и источники, а также различать факты от мнений и дезинформации.</w:t>
      </w:r>
    </w:p>
    <w:p w14:paraId="2E16ED45" w14:textId="77777777" w:rsidR="00230D60" w:rsidRPr="00F55520" w:rsidRDefault="00230D60" w:rsidP="00230D60">
      <w:pPr>
        <w:spacing w:after="0" w:line="240" w:lineRule="auto"/>
        <w:ind w:firstLine="709"/>
        <w:jc w:val="both"/>
        <w:rPr>
          <w:rFonts w:ascii="Times New Roman" w:hAnsi="Times New Roman" w:cs="Times New Roman"/>
          <w:b/>
          <w:color w:val="000000" w:themeColor="text1"/>
          <w:sz w:val="26"/>
          <w:szCs w:val="26"/>
        </w:rPr>
      </w:pPr>
      <w:r w:rsidRPr="00F55520">
        <w:rPr>
          <w:rFonts w:ascii="Times New Roman" w:hAnsi="Times New Roman" w:cs="Times New Roman"/>
          <w:b/>
          <w:color w:val="000000" w:themeColor="text1"/>
          <w:sz w:val="26"/>
          <w:szCs w:val="26"/>
        </w:rPr>
        <w:t>Образование и просвещение</w:t>
      </w:r>
    </w:p>
    <w:p w14:paraId="4099300E" w14:textId="4F8956F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Образование и просвещение играют важную роль в борьбе с информационными войнами. Школы должны включать в свои программы обучение по информационной грамотности и критическому мышлению. Также необходимо проводить общественные кампании и мероприятия, направленные на повышение осведомленности о методах манипуляции информацией.</w:t>
      </w:r>
    </w:p>
    <w:p w14:paraId="4FD56792" w14:textId="77777777" w:rsidR="00230D60" w:rsidRPr="00F55520" w:rsidRDefault="00230D60" w:rsidP="00230D60">
      <w:pPr>
        <w:spacing w:after="0" w:line="240" w:lineRule="auto"/>
        <w:ind w:firstLine="709"/>
        <w:jc w:val="both"/>
        <w:rPr>
          <w:rFonts w:ascii="Times New Roman" w:hAnsi="Times New Roman" w:cs="Times New Roman"/>
          <w:b/>
          <w:color w:val="000000" w:themeColor="text1"/>
          <w:sz w:val="26"/>
          <w:szCs w:val="26"/>
        </w:rPr>
      </w:pPr>
      <w:r w:rsidRPr="00F55520">
        <w:rPr>
          <w:rFonts w:ascii="Times New Roman" w:hAnsi="Times New Roman" w:cs="Times New Roman"/>
          <w:b/>
          <w:color w:val="000000" w:themeColor="text1"/>
          <w:sz w:val="26"/>
          <w:szCs w:val="26"/>
        </w:rPr>
        <w:t>Проверка источников информации</w:t>
      </w:r>
    </w:p>
    <w:p w14:paraId="48F327C0"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Важно проверять источники информации, особенно в ситуациях, когда она кажется сомнительной или вызывает сомнения. Проверка фактов и подтверждение информации у независимых и достоверных источников помогут избежать распространения дезинформации.</w:t>
      </w:r>
    </w:p>
    <w:p w14:paraId="3348D72E" w14:textId="77777777" w:rsidR="00230D60" w:rsidRPr="00F55520" w:rsidRDefault="00230D60" w:rsidP="00230D60">
      <w:pPr>
        <w:spacing w:after="0" w:line="240" w:lineRule="auto"/>
        <w:ind w:firstLine="709"/>
        <w:jc w:val="both"/>
        <w:rPr>
          <w:rFonts w:ascii="Times New Roman" w:hAnsi="Times New Roman" w:cs="Times New Roman"/>
          <w:b/>
          <w:color w:val="000000" w:themeColor="text1"/>
          <w:sz w:val="26"/>
          <w:szCs w:val="26"/>
        </w:rPr>
      </w:pPr>
      <w:r w:rsidRPr="00F55520">
        <w:rPr>
          <w:rFonts w:ascii="Times New Roman" w:hAnsi="Times New Roman" w:cs="Times New Roman"/>
          <w:b/>
          <w:color w:val="000000" w:themeColor="text1"/>
          <w:sz w:val="26"/>
          <w:szCs w:val="26"/>
        </w:rPr>
        <w:t>Развитие критического отношения к информации</w:t>
      </w:r>
    </w:p>
    <w:p w14:paraId="0C73BECE"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lastRenderedPageBreak/>
        <w:t>Необходимо развивать критическое отношение к информации и не принимать все, что говорится или пишется, на веру. Важно задавать вопросы, искать альтернативные точки зрения и собирать достаточно информации, прежде чем делать выводы.</w:t>
      </w:r>
    </w:p>
    <w:p w14:paraId="4F6B9610" w14:textId="77777777" w:rsidR="00230D60" w:rsidRPr="00F55520" w:rsidRDefault="00230D60" w:rsidP="00230D60">
      <w:pPr>
        <w:spacing w:after="0" w:line="240" w:lineRule="auto"/>
        <w:ind w:firstLine="709"/>
        <w:jc w:val="both"/>
        <w:rPr>
          <w:rFonts w:ascii="Times New Roman" w:hAnsi="Times New Roman" w:cs="Times New Roman"/>
          <w:b/>
          <w:color w:val="000000" w:themeColor="text1"/>
          <w:sz w:val="26"/>
          <w:szCs w:val="26"/>
        </w:rPr>
      </w:pPr>
      <w:r w:rsidRPr="00F55520">
        <w:rPr>
          <w:rFonts w:ascii="Times New Roman" w:hAnsi="Times New Roman" w:cs="Times New Roman"/>
          <w:b/>
          <w:color w:val="000000" w:themeColor="text1"/>
          <w:sz w:val="26"/>
          <w:szCs w:val="26"/>
        </w:rPr>
        <w:t>Сотрудничество и обмен информацией</w:t>
      </w:r>
    </w:p>
    <w:p w14:paraId="6D68CA9D"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Сотрудничество и обмен информацией между государствами, организациями и общественностью могут помочь в борьбе с информационными войнами. Обмен опытом, разработка совместных стратегий и координация действий могут повысить эффективность защиты от информационных войн.</w:t>
      </w:r>
    </w:p>
    <w:p w14:paraId="6831CAF7"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В целом, защита от информационных войн требует комплексного подхода и участия всех уровней общества. Это включает образование, развитие критического мышления, проверку источников информации, развитие критического отношения к информации и сотрудничество между различными структурами и организациями.</w:t>
      </w:r>
    </w:p>
    <w:p w14:paraId="307D49C4" w14:textId="11D64A84" w:rsidR="00230D60" w:rsidRPr="00F55520" w:rsidRDefault="00230D60" w:rsidP="00230D60">
      <w:pPr>
        <w:spacing w:after="0" w:line="240" w:lineRule="auto"/>
        <w:ind w:firstLine="709"/>
        <w:jc w:val="both"/>
        <w:rPr>
          <w:rFonts w:ascii="Times New Roman" w:hAnsi="Times New Roman" w:cs="Times New Roman"/>
          <w:b/>
          <w:bCs/>
          <w:color w:val="000000" w:themeColor="text1"/>
          <w:sz w:val="26"/>
          <w:szCs w:val="26"/>
        </w:rPr>
      </w:pPr>
      <w:bookmarkStart w:id="1" w:name="_Hlk159931781"/>
      <w:bookmarkStart w:id="2" w:name="_Hlk159932317"/>
      <w:r w:rsidRPr="00F55520">
        <w:rPr>
          <w:rFonts w:ascii="Times New Roman" w:hAnsi="Times New Roman" w:cs="Times New Roman"/>
          <w:b/>
          <w:bCs/>
          <w:color w:val="000000" w:themeColor="text1"/>
          <w:sz w:val="26"/>
          <w:szCs w:val="26"/>
        </w:rPr>
        <w:t>Распознавание фейков с помощью технологий управления данными.</w:t>
      </w:r>
    </w:p>
    <w:bookmarkEnd w:id="1"/>
    <w:bookmarkEnd w:id="2"/>
    <w:p w14:paraId="331C0E3A" w14:textId="77777777" w:rsidR="005C4F95" w:rsidRPr="00F55520" w:rsidRDefault="005C4F95" w:rsidP="005C4F95">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Идея проста: самый очевидный способ проверки информации — это сопоставление ее из различных источников. Например, если проверяется фотография из социальной сети, то наличие отметок нескольких разных пользователей (отметить себя на этой фото, либо какое-то место на фото) является сильным свидетельством в пользу подлинности фотографии.</w:t>
      </w:r>
    </w:p>
    <w:p w14:paraId="5801BBE1" w14:textId="77777777" w:rsidR="005C4F95" w:rsidRPr="00F55520" w:rsidRDefault="005C4F95" w:rsidP="005C4F95">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 xml:space="preserve">Другой пример касается проверки видеофрагмента, который по сути является последовательностью фотокадров. В этом случае для того, чтобы подтвердить подлинность вполне логично сопоставить задний фон с другими аналогичными снимками. И конечно, это следует делать с поправкой на время, чтобы учесть актуальность. </w:t>
      </w:r>
    </w:p>
    <w:p w14:paraId="0B220EE9" w14:textId="77777777" w:rsidR="005C4F95" w:rsidRPr="00F55520" w:rsidRDefault="005C4F95" w:rsidP="005C4F95">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 xml:space="preserve">Аналогичный подход касается и текстовых фейков. Чтобы убедиться в истинности или ложности любой информации, необходимо привлечь дополнительные потоки данных для подтверждения проверяемого факта. Причем этим фактом может быть как текстовая, так и фото/видео информация, голосовая, и пр. </w:t>
      </w:r>
    </w:p>
    <w:p w14:paraId="1C3D88B4" w14:textId="34A2A56F" w:rsidR="005C4F95" w:rsidRPr="00F55520" w:rsidRDefault="005C4F95" w:rsidP="005C4F95">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Если обобщить этот подход на все типы фактов, то первичная обработка фактов (проводимая, как правило, автоматически и еще до анализа фактов) до фильтрации фейков разбивается на следующие три задачи:</w:t>
      </w:r>
    </w:p>
    <w:p w14:paraId="7FB22A5E" w14:textId="77777777" w:rsidR="005C4F95" w:rsidRPr="00F55520" w:rsidRDefault="005C4F95" w:rsidP="005C4F95">
      <w:pPr>
        <w:pStyle w:val="ae"/>
        <w:shd w:val="clear" w:color="auto" w:fill="FFFFFF"/>
        <w:spacing w:before="0" w:beforeAutospacing="0" w:after="0" w:afterAutospacing="0"/>
        <w:ind w:firstLine="709"/>
        <w:jc w:val="both"/>
        <w:rPr>
          <w:rFonts w:eastAsiaTheme="minorHAnsi"/>
          <w:color w:val="000000" w:themeColor="text1"/>
          <w:sz w:val="26"/>
          <w:szCs w:val="26"/>
          <w:lang w:eastAsia="en-US"/>
        </w:rPr>
      </w:pPr>
      <w:r w:rsidRPr="00F55520">
        <w:rPr>
          <w:rFonts w:eastAsiaTheme="minorHAnsi"/>
          <w:color w:val="000000" w:themeColor="text1"/>
          <w:sz w:val="26"/>
          <w:szCs w:val="26"/>
          <w:lang w:eastAsia="en-US"/>
        </w:rPr>
        <w:t>1) Поиск альтернативных потоков данных — это могут быть социальные сети, новостные ленты, фотоснимки тех же мест/людей/объектов и пр. Здесь важно говорить именно о потоках данных, т.е. наборах объектов, имеющих временную отметку. Это нужно чтобы учесть актуальность сравниваемой информации с проверяемым фактом, у которого, как правило, более позднее время события.</w:t>
      </w:r>
    </w:p>
    <w:p w14:paraId="71105533" w14:textId="4F64B77F" w:rsidR="005C4F95" w:rsidRPr="00F55520" w:rsidRDefault="005C4F95" w:rsidP="005C4F95">
      <w:pPr>
        <w:pStyle w:val="ae"/>
        <w:shd w:val="clear" w:color="auto" w:fill="FFFFFF"/>
        <w:spacing w:before="0" w:beforeAutospacing="0" w:after="0" w:afterAutospacing="0"/>
        <w:ind w:firstLine="709"/>
        <w:jc w:val="both"/>
        <w:rPr>
          <w:rFonts w:eastAsiaTheme="minorHAnsi"/>
          <w:color w:val="000000" w:themeColor="text1"/>
          <w:sz w:val="26"/>
          <w:szCs w:val="26"/>
          <w:lang w:eastAsia="en-US"/>
        </w:rPr>
      </w:pPr>
      <w:r w:rsidRPr="00F55520">
        <w:rPr>
          <w:rFonts w:eastAsiaTheme="minorHAnsi"/>
          <w:color w:val="000000" w:themeColor="text1"/>
          <w:sz w:val="26"/>
          <w:szCs w:val="26"/>
          <w:lang w:eastAsia="en-US"/>
        </w:rPr>
        <w:t>2) Сопоставление контекста. В зависимости от проверяемого факта и природы данных используются различные алгоритмы сопоставления данных для того, чтобы идентифицировать контекст данного альтернативного потока данных с проверяемым фактом, т.е. чтобы проверить, что альтернативный источник информации и проверяемый говорят об одном и том же.</w:t>
      </w:r>
    </w:p>
    <w:p w14:paraId="2F5F52EC" w14:textId="081C63DF" w:rsidR="005C4F95" w:rsidRPr="00F55520" w:rsidRDefault="005C4F95" w:rsidP="005C4F95">
      <w:pPr>
        <w:pStyle w:val="ae"/>
        <w:shd w:val="clear" w:color="auto" w:fill="FFFFFF"/>
        <w:spacing w:before="0" w:beforeAutospacing="0" w:after="0" w:afterAutospacing="0"/>
        <w:ind w:firstLine="709"/>
        <w:jc w:val="both"/>
        <w:rPr>
          <w:rFonts w:eastAsiaTheme="minorHAnsi"/>
          <w:color w:val="000000" w:themeColor="text1"/>
          <w:sz w:val="26"/>
          <w:szCs w:val="26"/>
          <w:lang w:eastAsia="en-US"/>
        </w:rPr>
      </w:pPr>
      <w:r w:rsidRPr="00F55520">
        <w:rPr>
          <w:rFonts w:eastAsiaTheme="minorHAnsi"/>
          <w:color w:val="000000" w:themeColor="text1"/>
          <w:sz w:val="26"/>
          <w:szCs w:val="26"/>
          <w:lang w:eastAsia="en-US"/>
        </w:rPr>
        <w:t xml:space="preserve"> 3) Проверка данных факта. Как только идентифицировано, что альтернативный и проверяемый факты говорят об одном и том же временном промежутке, то происходит сравнение уже непосредственных значений данных.</w:t>
      </w:r>
    </w:p>
    <w:p w14:paraId="035C1218" w14:textId="77777777" w:rsidR="005C4F95" w:rsidRPr="00F55520" w:rsidRDefault="005C4F95" w:rsidP="00230D60">
      <w:pPr>
        <w:spacing w:after="0" w:line="240" w:lineRule="auto"/>
        <w:ind w:firstLine="709"/>
        <w:jc w:val="both"/>
        <w:rPr>
          <w:rFonts w:ascii="Times New Roman" w:hAnsi="Times New Roman" w:cs="Times New Roman"/>
          <w:color w:val="000000" w:themeColor="text1"/>
          <w:sz w:val="26"/>
          <w:szCs w:val="26"/>
          <w:shd w:val="clear" w:color="auto" w:fill="FFFFFF"/>
        </w:rPr>
      </w:pPr>
    </w:p>
    <w:p w14:paraId="578C31D9" w14:textId="43BE06B0" w:rsidR="00230D60" w:rsidRPr="00F55520" w:rsidRDefault="005C4F95" w:rsidP="00230D60">
      <w:pPr>
        <w:spacing w:after="0" w:line="240" w:lineRule="auto"/>
        <w:ind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color w:val="000000" w:themeColor="text1"/>
          <w:sz w:val="26"/>
          <w:szCs w:val="26"/>
          <w:shd w:val="clear" w:color="auto" w:fill="FFFFFF"/>
        </w:rPr>
        <w:t>Кроме того, д</w:t>
      </w:r>
      <w:r w:rsidR="00230D60" w:rsidRPr="00F55520">
        <w:rPr>
          <w:rFonts w:ascii="Times New Roman" w:hAnsi="Times New Roman" w:cs="Times New Roman"/>
          <w:color w:val="000000" w:themeColor="text1"/>
          <w:sz w:val="26"/>
          <w:szCs w:val="26"/>
          <w:shd w:val="clear" w:color="auto" w:fill="FFFFFF"/>
        </w:rPr>
        <w:t>ля борьбы с дипфейками можно использовать специальные программы и непрерывно повышать пользовательский уровень граждан РФ.</w:t>
      </w:r>
    </w:p>
    <w:p w14:paraId="386144FF"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color w:val="000000" w:themeColor="text1"/>
          <w:sz w:val="26"/>
          <w:szCs w:val="26"/>
          <w:shd w:val="clear" w:color="auto" w:fill="FFFFFF"/>
        </w:rPr>
        <w:lastRenderedPageBreak/>
        <w:t xml:space="preserve">Частично снизить влияние дипфейков на массовое сознание можно с помощью повсеместного внедрения электронных подписей объектов, </w:t>
      </w:r>
      <w:proofErr w:type="spellStart"/>
      <w:r w:rsidRPr="00F55520">
        <w:rPr>
          <w:rFonts w:ascii="Times New Roman" w:hAnsi="Times New Roman" w:cs="Times New Roman"/>
          <w:color w:val="000000" w:themeColor="text1"/>
          <w:sz w:val="26"/>
          <w:szCs w:val="26"/>
          <w:shd w:val="clear" w:color="auto" w:fill="FFFFFF"/>
        </w:rPr>
        <w:t>блокчейн</w:t>
      </w:r>
      <w:proofErr w:type="spellEnd"/>
      <w:r w:rsidRPr="00F55520">
        <w:rPr>
          <w:rFonts w:ascii="Times New Roman" w:hAnsi="Times New Roman" w:cs="Times New Roman"/>
          <w:color w:val="000000" w:themeColor="text1"/>
          <w:sz w:val="26"/>
          <w:szCs w:val="26"/>
          <w:shd w:val="clear" w:color="auto" w:fill="FFFFFF"/>
        </w:rPr>
        <w:t xml:space="preserve"> технологий, и тому подобных решений, которые позволят отделять официальный контент от неофициального.</w:t>
      </w:r>
    </w:p>
    <w:p w14:paraId="06A0CB73" w14:textId="6C13557E"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shd w:val="clear" w:color="auto" w:fill="FFFFFF"/>
        </w:rPr>
      </w:pPr>
      <w:proofErr w:type="spellStart"/>
      <w:r w:rsidRPr="00F55520">
        <w:rPr>
          <w:rFonts w:ascii="Times New Roman" w:hAnsi="Times New Roman" w:cs="Times New Roman"/>
          <w:b/>
          <w:color w:val="000000" w:themeColor="text1"/>
          <w:sz w:val="26"/>
          <w:szCs w:val="26"/>
          <w:shd w:val="clear" w:color="auto" w:fill="FFFFFF"/>
        </w:rPr>
        <w:t>Блокче́йн</w:t>
      </w:r>
      <w:proofErr w:type="spellEnd"/>
      <w:r w:rsidR="00F55DE2" w:rsidRPr="00F55520">
        <w:rPr>
          <w:rFonts w:ascii="Times New Roman" w:hAnsi="Times New Roman" w:cs="Times New Roman"/>
          <w:color w:val="000000" w:themeColor="text1"/>
          <w:sz w:val="26"/>
          <w:szCs w:val="26"/>
          <w:shd w:val="clear" w:color="auto" w:fill="FFFFFF"/>
        </w:rPr>
        <w:t xml:space="preserve"> </w:t>
      </w:r>
      <w:r w:rsidRPr="00F55520">
        <w:rPr>
          <w:rFonts w:ascii="Times New Roman" w:hAnsi="Times New Roman" w:cs="Times New Roman"/>
          <w:color w:val="000000" w:themeColor="text1"/>
          <w:sz w:val="26"/>
          <w:szCs w:val="26"/>
          <w:shd w:val="clear" w:color="auto" w:fill="FFFFFF"/>
        </w:rPr>
        <w:t>(</w:t>
      </w:r>
      <w:r w:rsidRPr="00F55520">
        <w:rPr>
          <w:rFonts w:ascii="Times New Roman" w:hAnsi="Times New Roman" w:cs="Times New Roman"/>
          <w:color w:val="000000" w:themeColor="text1"/>
          <w:sz w:val="26"/>
          <w:szCs w:val="26"/>
          <w:u w:val="single"/>
          <w:shd w:val="clear" w:color="auto" w:fill="FFFFFF"/>
        </w:rPr>
        <w:t>англ.</w:t>
      </w:r>
      <w:r w:rsidRPr="00F55520">
        <w:rPr>
          <w:rFonts w:ascii="Times New Roman" w:hAnsi="Times New Roman" w:cs="Times New Roman"/>
          <w:color w:val="000000" w:themeColor="text1"/>
          <w:sz w:val="26"/>
          <w:szCs w:val="26"/>
          <w:shd w:val="clear" w:color="auto" w:fill="FFFFFF"/>
        </w:rPr>
        <w:t> </w:t>
      </w:r>
      <w:proofErr w:type="spellStart"/>
      <w:r w:rsidRPr="00F55520">
        <w:rPr>
          <w:rFonts w:ascii="Times New Roman" w:hAnsi="Times New Roman" w:cs="Times New Roman"/>
          <w:i/>
          <w:iCs/>
          <w:color w:val="000000" w:themeColor="text1"/>
          <w:sz w:val="26"/>
          <w:szCs w:val="26"/>
          <w:shd w:val="clear" w:color="auto" w:fill="FFFFFF"/>
        </w:rPr>
        <w:t>blockchain</w:t>
      </w:r>
      <w:proofErr w:type="spellEnd"/>
      <w:r w:rsidRPr="00F55520">
        <w:rPr>
          <w:rFonts w:ascii="Times New Roman" w:hAnsi="Times New Roman" w:cs="Times New Roman"/>
          <w:color w:val="000000" w:themeColor="text1"/>
          <w:sz w:val="26"/>
          <w:szCs w:val="26"/>
          <w:shd w:val="clear" w:color="auto" w:fill="FFFFFF"/>
        </w:rPr>
        <w:t>, изначально </w:t>
      </w:r>
      <w:proofErr w:type="spellStart"/>
      <w:r w:rsidRPr="00F55520">
        <w:rPr>
          <w:rFonts w:ascii="Times New Roman" w:hAnsi="Times New Roman" w:cs="Times New Roman"/>
          <w:i/>
          <w:iCs/>
          <w:color w:val="000000" w:themeColor="text1"/>
          <w:sz w:val="26"/>
          <w:szCs w:val="26"/>
          <w:shd w:val="clear" w:color="auto" w:fill="FFFFFF"/>
        </w:rPr>
        <w:t>blockchain</w:t>
      </w:r>
      <w:proofErr w:type="spellEnd"/>
      <w:r w:rsidRPr="00F55520">
        <w:rPr>
          <w:rFonts w:ascii="Times New Roman" w:hAnsi="Times New Roman" w:cs="Times New Roman"/>
          <w:color w:val="000000" w:themeColor="text1"/>
          <w:sz w:val="26"/>
          <w:szCs w:val="26"/>
          <w:shd w:val="clear" w:color="auto" w:fill="FFFFFF"/>
        </w:rPr>
        <w:t>— цепь из блоков) — выстроенная по определённым правилам непрерывная последовательная цепочка блоков (связный список), содержащих какую-либо информацию. Использование данной технологии позволяет на значительном уровне обезопасить от поступления недостоверной информации.</w:t>
      </w:r>
    </w:p>
    <w:p w14:paraId="431DC39F" w14:textId="77777777" w:rsidR="00CB04EE" w:rsidRPr="00F55520" w:rsidRDefault="00CB04EE" w:rsidP="002218B0">
      <w:pPr>
        <w:spacing w:after="0" w:line="240" w:lineRule="auto"/>
        <w:ind w:firstLine="709"/>
        <w:jc w:val="center"/>
        <w:rPr>
          <w:rFonts w:ascii="Times New Roman" w:hAnsi="Times New Roman" w:cs="Times New Roman"/>
          <w:b/>
          <w:bCs/>
          <w:color w:val="000000" w:themeColor="text1"/>
          <w:sz w:val="26"/>
          <w:szCs w:val="26"/>
        </w:rPr>
      </w:pPr>
    </w:p>
    <w:p w14:paraId="5CE0DC54" w14:textId="5283167F" w:rsidR="00230D60" w:rsidRPr="00F55520" w:rsidRDefault="00230D60" w:rsidP="002218B0">
      <w:pPr>
        <w:spacing w:after="0" w:line="240" w:lineRule="auto"/>
        <w:ind w:firstLine="709"/>
        <w:jc w:val="center"/>
        <w:rPr>
          <w:rFonts w:ascii="Times New Roman" w:hAnsi="Times New Roman" w:cs="Times New Roman"/>
          <w:b/>
          <w:bCs/>
          <w:color w:val="000000" w:themeColor="text1"/>
          <w:sz w:val="26"/>
          <w:szCs w:val="26"/>
        </w:rPr>
      </w:pPr>
      <w:r w:rsidRPr="00F55520">
        <w:rPr>
          <w:rFonts w:ascii="Times New Roman" w:hAnsi="Times New Roman" w:cs="Times New Roman"/>
          <w:b/>
          <w:bCs/>
          <w:color w:val="000000" w:themeColor="text1"/>
          <w:sz w:val="26"/>
          <w:szCs w:val="26"/>
        </w:rPr>
        <w:t>Противодействие фейкам: знания, инновации, партнерство</w:t>
      </w:r>
    </w:p>
    <w:p w14:paraId="67E67922" w14:textId="0ACEEF54" w:rsidR="00CB04EE" w:rsidRPr="00F55520" w:rsidRDefault="00CB04EE" w:rsidP="002218B0">
      <w:pPr>
        <w:spacing w:after="0" w:line="240" w:lineRule="auto"/>
        <w:ind w:firstLine="709"/>
        <w:jc w:val="center"/>
        <w:rPr>
          <w:rFonts w:ascii="Times New Roman" w:hAnsi="Times New Roman" w:cs="Times New Roman"/>
          <w:b/>
          <w:bCs/>
          <w:color w:val="000000" w:themeColor="text1"/>
          <w:sz w:val="26"/>
          <w:szCs w:val="26"/>
        </w:rPr>
      </w:pPr>
      <w:proofErr w:type="spellStart"/>
      <w:r w:rsidRPr="00F55520">
        <w:rPr>
          <w:rFonts w:ascii="Times New Roman" w:hAnsi="Times New Roman" w:cs="Times New Roman"/>
          <w:b/>
          <w:bCs/>
          <w:color w:val="000000" w:themeColor="text1"/>
          <w:sz w:val="26"/>
          <w:szCs w:val="26"/>
        </w:rPr>
        <w:t>Фатчекинг</w:t>
      </w:r>
      <w:proofErr w:type="spellEnd"/>
    </w:p>
    <w:p w14:paraId="39716E57"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color w:val="000000" w:themeColor="text1"/>
          <w:sz w:val="26"/>
          <w:szCs w:val="26"/>
          <w:shd w:val="clear" w:color="auto" w:fill="FFFFFF"/>
        </w:rPr>
        <w:t>Доверие фейкам может подвигнуть на неправильные действия (отказ от вакцинации, создание и распространение незаконного контента, участие в несанкционированных митингах и т.п.).</w:t>
      </w:r>
    </w:p>
    <w:p w14:paraId="4FA2C1B1"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color w:val="000000" w:themeColor="text1"/>
          <w:sz w:val="26"/>
          <w:szCs w:val="26"/>
          <w:shd w:val="clear" w:color="auto" w:fill="FFFFFF"/>
        </w:rPr>
        <w:t xml:space="preserve">Задача работников системы образования обучить учащихся приемам </w:t>
      </w:r>
      <w:r w:rsidRPr="00F55520">
        <w:rPr>
          <w:rFonts w:ascii="Times New Roman" w:hAnsi="Times New Roman" w:cs="Times New Roman"/>
          <w:b/>
          <w:color w:val="000000" w:themeColor="text1"/>
          <w:sz w:val="26"/>
          <w:szCs w:val="26"/>
          <w:shd w:val="clear" w:color="auto" w:fill="FFFFFF"/>
        </w:rPr>
        <w:t>фактчекинга</w:t>
      </w:r>
      <w:r w:rsidRPr="00F55520">
        <w:rPr>
          <w:rFonts w:ascii="Times New Roman" w:hAnsi="Times New Roman" w:cs="Times New Roman"/>
          <w:color w:val="000000" w:themeColor="text1"/>
          <w:sz w:val="26"/>
          <w:szCs w:val="26"/>
          <w:shd w:val="clear" w:color="auto" w:fill="FFFFFF"/>
        </w:rPr>
        <w:t>, а именно:</w:t>
      </w:r>
    </w:p>
    <w:p w14:paraId="0017520C" w14:textId="22891285"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b/>
          <w:i/>
          <w:color w:val="000000" w:themeColor="text1"/>
          <w:sz w:val="26"/>
          <w:szCs w:val="26"/>
        </w:rPr>
        <w:t>Общая предварительная оценка</w:t>
      </w:r>
      <w:r w:rsidRPr="00F55520">
        <w:rPr>
          <w:rFonts w:ascii="Times New Roman" w:hAnsi="Times New Roman" w:cs="Times New Roman"/>
          <w:color w:val="000000" w:themeColor="text1"/>
          <w:sz w:val="26"/>
          <w:szCs w:val="26"/>
        </w:rPr>
        <w:t>:</w:t>
      </w:r>
      <w:r w:rsidR="00CB04EE" w:rsidRPr="00F55520">
        <w:rPr>
          <w:rFonts w:ascii="Times New Roman" w:hAnsi="Times New Roman" w:cs="Times New Roman"/>
          <w:color w:val="000000" w:themeColor="text1"/>
          <w:sz w:val="26"/>
          <w:szCs w:val="26"/>
        </w:rPr>
        <w:t xml:space="preserve"> </w:t>
      </w:r>
      <w:r w:rsidRPr="00F55520">
        <w:rPr>
          <w:rFonts w:ascii="Times New Roman" w:hAnsi="Times New Roman" w:cs="Times New Roman"/>
          <w:color w:val="000000" w:themeColor="text1"/>
          <w:sz w:val="26"/>
          <w:szCs w:val="26"/>
        </w:rPr>
        <w:t>т.е. получатель информации в соцсетях должен задать сам себе вопрос «Много</w:t>
      </w:r>
      <w:r w:rsidR="002218B0" w:rsidRPr="00F55520">
        <w:rPr>
          <w:rFonts w:ascii="Times New Roman" w:hAnsi="Times New Roman" w:cs="Times New Roman"/>
          <w:color w:val="000000" w:themeColor="text1"/>
          <w:sz w:val="26"/>
          <w:szCs w:val="26"/>
        </w:rPr>
        <w:t xml:space="preserve"> </w:t>
      </w:r>
      <w:r w:rsidRPr="00F55520">
        <w:rPr>
          <w:rFonts w:ascii="Times New Roman" w:hAnsi="Times New Roman" w:cs="Times New Roman"/>
          <w:color w:val="000000" w:themeColor="text1"/>
          <w:sz w:val="26"/>
          <w:szCs w:val="26"/>
        </w:rPr>
        <w:t xml:space="preserve">ли в сообщении эмоций»? Обычно такой материал содержит эпитеты: «чудовищная </w:t>
      </w:r>
      <w:r w:rsidRPr="00F55520">
        <w:rPr>
          <w:rFonts w:ascii="Times New Roman" w:hAnsi="Times New Roman" w:cs="Times New Roman"/>
          <w:color w:val="000000" w:themeColor="text1"/>
          <w:sz w:val="26"/>
          <w:szCs w:val="26"/>
          <w:shd w:val="clear" w:color="auto" w:fill="FFFFFF"/>
        </w:rPr>
        <w:t>катастрофа», «смертельно опасный», «единственно возможный» и т.п.</w:t>
      </w:r>
    </w:p>
    <w:p w14:paraId="19B33A8D"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shd w:val="clear" w:color="auto" w:fill="FFFFFF"/>
        </w:rPr>
        <w:t>«Какие ссылки на первоисточник содержит данный файл»? Необходимо научить находить именно первоисточник, чтобы оценить его достоверность информации.</w:t>
      </w:r>
    </w:p>
    <w:p w14:paraId="0BDA02CD"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b/>
          <w:i/>
          <w:color w:val="000000" w:themeColor="text1"/>
          <w:sz w:val="26"/>
          <w:szCs w:val="26"/>
        </w:rPr>
        <w:t xml:space="preserve"> Проверка первоисточника</w:t>
      </w:r>
      <w:r w:rsidRPr="00F55520">
        <w:rPr>
          <w:rFonts w:ascii="Times New Roman" w:hAnsi="Times New Roman" w:cs="Times New Roman"/>
          <w:color w:val="000000" w:themeColor="text1"/>
          <w:sz w:val="26"/>
          <w:szCs w:val="26"/>
        </w:rPr>
        <w:t>, т.е. поиск подтверждения в других авторитетных источниках.</w:t>
      </w:r>
    </w:p>
    <w:p w14:paraId="45AA2FDC"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color w:val="000000" w:themeColor="text1"/>
          <w:sz w:val="26"/>
          <w:szCs w:val="26"/>
        </w:rPr>
        <w:t xml:space="preserve"> Попытка опровержения. (самому себе задать вопросы)</w:t>
      </w:r>
    </w:p>
    <w:p w14:paraId="2CFAD3D9"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color w:val="000000" w:themeColor="text1"/>
          <w:sz w:val="26"/>
          <w:szCs w:val="26"/>
          <w:shd w:val="clear" w:color="auto" w:fill="FFFFFF"/>
        </w:rPr>
        <w:t xml:space="preserve"> Какая информация нужна, чтобы опровергнуть утверждения из сообщения? </w:t>
      </w:r>
    </w:p>
    <w:p w14:paraId="2D9DF3B1"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color w:val="000000" w:themeColor="text1"/>
          <w:sz w:val="26"/>
          <w:szCs w:val="26"/>
          <w:shd w:val="clear" w:color="auto" w:fill="FFFFFF"/>
        </w:rPr>
        <w:t xml:space="preserve"> Кто из экспертов может подтвердить или опровергнуть эти утверждения?</w:t>
      </w:r>
    </w:p>
    <w:p w14:paraId="1F9A8832" w14:textId="24546154"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color w:val="000000" w:themeColor="text1"/>
          <w:sz w:val="26"/>
          <w:szCs w:val="26"/>
        </w:rPr>
        <w:t xml:space="preserve">Следует понимать, что </w:t>
      </w:r>
      <w:proofErr w:type="spellStart"/>
      <w:r w:rsidRPr="00F55520">
        <w:rPr>
          <w:rFonts w:ascii="Times New Roman" w:hAnsi="Times New Roman" w:cs="Times New Roman"/>
          <w:color w:val="000000" w:themeColor="text1"/>
          <w:sz w:val="26"/>
          <w:szCs w:val="26"/>
        </w:rPr>
        <w:t>урапатриотичные</w:t>
      </w:r>
      <w:proofErr w:type="spellEnd"/>
      <w:r w:rsidRPr="00F55520">
        <w:rPr>
          <w:rFonts w:ascii="Times New Roman" w:hAnsi="Times New Roman" w:cs="Times New Roman"/>
          <w:color w:val="000000" w:themeColor="text1"/>
          <w:sz w:val="26"/>
          <w:szCs w:val="26"/>
        </w:rPr>
        <w:t xml:space="preserve"> предложения, основанные на банальном запрете «на все» скорее всего затратны, наносят ущерб имиджу государства, а по факту бесполезны: так были предложения — </w:t>
      </w:r>
      <w:r w:rsidRPr="00F55520">
        <w:rPr>
          <w:rFonts w:ascii="Times New Roman" w:hAnsi="Times New Roman" w:cs="Times New Roman"/>
          <w:color w:val="000000" w:themeColor="text1"/>
          <w:sz w:val="26"/>
          <w:szCs w:val="26"/>
          <w:bdr w:val="none" w:sz="0" w:space="0" w:color="auto" w:frame="1"/>
        </w:rPr>
        <w:t>детям до 14 лет запретить вход в соцсети</w:t>
      </w:r>
      <w:r w:rsidRPr="00F55520">
        <w:rPr>
          <w:rFonts w:ascii="Times New Roman" w:hAnsi="Times New Roman" w:cs="Times New Roman"/>
          <w:color w:val="000000" w:themeColor="text1"/>
          <w:sz w:val="26"/>
          <w:szCs w:val="26"/>
        </w:rPr>
        <w:t xml:space="preserve"> и это при том, что значительная часть образовательных ресурсов работает через соцсети. </w:t>
      </w:r>
      <w:r w:rsidRPr="00F55520">
        <w:rPr>
          <w:rFonts w:ascii="Times New Roman" w:hAnsi="Times New Roman" w:cs="Times New Roman"/>
          <w:color w:val="000000" w:themeColor="text1"/>
          <w:sz w:val="26"/>
          <w:szCs w:val="26"/>
          <w:bdr w:val="none" w:sz="0" w:space="0" w:color="auto" w:frame="1"/>
        </w:rPr>
        <w:t>Еще более радикальна идея — вменить в обязанность администраторам групп в социальных сетях</w:t>
      </w:r>
      <w:r w:rsidR="002218B0" w:rsidRPr="00F55520">
        <w:rPr>
          <w:rFonts w:ascii="Times New Roman" w:hAnsi="Times New Roman" w:cs="Times New Roman"/>
          <w:color w:val="000000" w:themeColor="text1"/>
          <w:sz w:val="26"/>
          <w:szCs w:val="26"/>
          <w:bdr w:val="none" w:sz="0" w:space="0" w:color="auto" w:frame="1"/>
        </w:rPr>
        <w:t xml:space="preserve"> </w:t>
      </w:r>
      <w:r w:rsidRPr="00F55520">
        <w:rPr>
          <w:rFonts w:ascii="Times New Roman" w:hAnsi="Times New Roman" w:cs="Times New Roman"/>
          <w:color w:val="000000" w:themeColor="text1"/>
          <w:sz w:val="26"/>
          <w:szCs w:val="26"/>
          <w:bdr w:val="none" w:sz="0" w:space="0" w:color="auto" w:frame="1"/>
        </w:rPr>
        <w:t>указывать свои паспортные данные. </w:t>
      </w:r>
    </w:p>
    <w:p w14:paraId="0667B72A"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color w:val="000000" w:themeColor="text1"/>
          <w:sz w:val="26"/>
          <w:szCs w:val="26"/>
        </w:rPr>
        <w:t>Не следует забывать, что с</w:t>
      </w:r>
      <w:r w:rsidRPr="00F55520">
        <w:rPr>
          <w:rFonts w:ascii="Times New Roman" w:hAnsi="Times New Roman" w:cs="Times New Roman"/>
          <w:color w:val="000000" w:themeColor="text1"/>
          <w:sz w:val="26"/>
          <w:szCs w:val="26"/>
          <w:bdr w:val="none" w:sz="0" w:space="0" w:color="auto" w:frame="1"/>
          <w:shd w:val="clear" w:color="auto" w:fill="FFFFFF"/>
        </w:rPr>
        <w:t>оциальные сети сегодня — это важный механизм для развития деловой активности. Через соцсети устанавливаются партнерские связи, продвигаются проекты, развиваются социальные связи и объединения. Значительная часть населения занимается через соцсети бизнесом, образованием, но абсолютное большинство просто общается, являясь основными потребителями банального контента.</w:t>
      </w:r>
    </w:p>
    <w:p w14:paraId="53EA874B"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b/>
          <w:i/>
          <w:color w:val="000000" w:themeColor="text1"/>
          <w:sz w:val="26"/>
          <w:szCs w:val="26"/>
          <w:shd w:val="clear" w:color="auto" w:fill="FFFFFF"/>
        </w:rPr>
        <w:t>Главным инструментом защиты от фейковой информации в интернете является образование</w:t>
      </w:r>
      <w:r w:rsidRPr="00F55520">
        <w:rPr>
          <w:rFonts w:ascii="Times New Roman" w:hAnsi="Times New Roman" w:cs="Times New Roman"/>
          <w:color w:val="000000" w:themeColor="text1"/>
          <w:sz w:val="26"/>
          <w:szCs w:val="26"/>
          <w:shd w:val="clear" w:color="auto" w:fill="FFFFFF"/>
        </w:rPr>
        <w:t>, т.к. чем оно выше, тем ниже уровень доверия информационным вбросам.</w:t>
      </w:r>
    </w:p>
    <w:p w14:paraId="67553B8F"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bdr w:val="none" w:sz="0" w:space="0" w:color="auto" w:frame="1"/>
        </w:rPr>
      </w:pPr>
      <w:r w:rsidRPr="00F55520">
        <w:rPr>
          <w:rFonts w:ascii="Times New Roman" w:hAnsi="Times New Roman" w:cs="Times New Roman"/>
          <w:color w:val="000000" w:themeColor="text1"/>
          <w:sz w:val="26"/>
          <w:szCs w:val="26"/>
          <w:shd w:val="clear" w:color="auto" w:fill="FFFFFF"/>
        </w:rPr>
        <w:t xml:space="preserve">С теми, кто работает грубо и прямо т.е. является противоправным рупором, бороться достаточно легко, </w:t>
      </w:r>
      <w:r w:rsidRPr="00F55520">
        <w:rPr>
          <w:rFonts w:ascii="Times New Roman" w:hAnsi="Times New Roman" w:cs="Times New Roman"/>
          <w:color w:val="000000" w:themeColor="text1"/>
          <w:sz w:val="26"/>
          <w:szCs w:val="26"/>
          <w:bdr w:val="none" w:sz="0" w:space="0" w:color="auto" w:frame="1"/>
        </w:rPr>
        <w:t xml:space="preserve">их должны блокировать правоохранительные органы. </w:t>
      </w:r>
    </w:p>
    <w:p w14:paraId="4BDACBB1"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bdr w:val="none" w:sz="0" w:space="0" w:color="auto" w:frame="1"/>
        </w:rPr>
      </w:pPr>
      <w:r w:rsidRPr="00F55520">
        <w:rPr>
          <w:rFonts w:ascii="Times New Roman" w:hAnsi="Times New Roman" w:cs="Times New Roman"/>
          <w:color w:val="000000" w:themeColor="text1"/>
          <w:sz w:val="26"/>
          <w:szCs w:val="26"/>
          <w:bdr w:val="none" w:sz="0" w:space="0" w:color="auto" w:frame="1"/>
        </w:rPr>
        <w:lastRenderedPageBreak/>
        <w:t>Следует учитывать опыт истории, когда общественные инициативы и государственный контроль могут привести к открытому цензорству, т.е. противостоять фейкам законодательными запретительно-карательными мерами нецелесообразно и не рентабельно.</w:t>
      </w:r>
    </w:p>
    <w:p w14:paraId="23C530FA"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bdr w:val="none" w:sz="0" w:space="0" w:color="auto" w:frame="1"/>
        </w:rPr>
      </w:pPr>
      <w:r w:rsidRPr="00F55520">
        <w:rPr>
          <w:rFonts w:ascii="Times New Roman" w:hAnsi="Times New Roman" w:cs="Times New Roman"/>
          <w:color w:val="000000" w:themeColor="text1"/>
          <w:sz w:val="26"/>
          <w:szCs w:val="26"/>
          <w:bdr w:val="none" w:sz="0" w:space="0" w:color="auto" w:frame="1"/>
        </w:rPr>
        <w:t>В современной России обязанность проводить проверку и определять – «фейк» перед нами или нет возложена на них законодательно на администраторов новостных агрегаторов и социальных сетей. Это упрощает ситуацию на первом этапе, но в дальнейшей перспективе выполнение таких цензурных действий возможно приведет к тому, что администраторы таких ресурсов начнут признавать фейками и банить всю информацию, которая является подозрительной, но не факт, что фейк?</w:t>
      </w:r>
    </w:p>
    <w:p w14:paraId="68EA061D"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При фактчекинге рекомендуется использовать надёжную информацию. Вот несколько типов ресурсов, которые могут быть полезны:</w:t>
      </w:r>
    </w:p>
    <w:p w14:paraId="74F9878F"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b/>
          <w:bCs/>
          <w:i/>
          <w:color w:val="000000" w:themeColor="text1"/>
          <w:sz w:val="26"/>
          <w:szCs w:val="26"/>
        </w:rPr>
        <w:t>Официальные источники</w:t>
      </w:r>
      <w:r w:rsidRPr="00F55520">
        <w:rPr>
          <w:rFonts w:ascii="Times New Roman" w:hAnsi="Times New Roman" w:cs="Times New Roman"/>
          <w:b/>
          <w:bCs/>
          <w:color w:val="000000" w:themeColor="text1"/>
          <w:sz w:val="26"/>
          <w:szCs w:val="26"/>
        </w:rPr>
        <w:t>.</w:t>
      </w:r>
      <w:r w:rsidRPr="00F55520">
        <w:rPr>
          <w:rFonts w:ascii="Times New Roman" w:hAnsi="Times New Roman" w:cs="Times New Roman"/>
          <w:color w:val="000000" w:themeColor="text1"/>
          <w:sz w:val="26"/>
          <w:szCs w:val="26"/>
        </w:rPr>
        <w:t xml:space="preserve"> Обращайтесь к официальным государственным или международным органам, таким как правительственные ведомства, министерства, статистические службы, международные организации и т.д. Они обычно предоставляют достоверные факты.</w:t>
      </w:r>
    </w:p>
    <w:p w14:paraId="23D270E9"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b/>
          <w:bCs/>
          <w:i/>
          <w:color w:val="000000" w:themeColor="text1"/>
          <w:sz w:val="26"/>
          <w:szCs w:val="26"/>
        </w:rPr>
        <w:t>Новостные организации</w:t>
      </w:r>
      <w:r w:rsidRPr="00F55520">
        <w:rPr>
          <w:rFonts w:ascii="Times New Roman" w:hAnsi="Times New Roman" w:cs="Times New Roman"/>
          <w:color w:val="000000" w:themeColor="text1"/>
          <w:sz w:val="26"/>
          <w:szCs w:val="26"/>
        </w:rPr>
        <w:t xml:space="preserve"> с хорошей репутацией. Обращайтесь к известным и уважаемым новостным организациям, которые имеют историю достоверной и независимой журналистики. Такие источники часто проводят собственное расследование и подтверждают свои утверждения.</w:t>
      </w:r>
    </w:p>
    <w:p w14:paraId="5B426D24"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b/>
          <w:bCs/>
          <w:i/>
          <w:color w:val="000000" w:themeColor="text1"/>
          <w:sz w:val="26"/>
          <w:szCs w:val="26"/>
        </w:rPr>
        <w:t>Академические и исследовательские источники</w:t>
      </w:r>
      <w:r w:rsidRPr="00F55520">
        <w:rPr>
          <w:rFonts w:ascii="Times New Roman" w:hAnsi="Times New Roman" w:cs="Times New Roman"/>
          <w:b/>
          <w:bCs/>
          <w:color w:val="000000" w:themeColor="text1"/>
          <w:sz w:val="26"/>
          <w:szCs w:val="26"/>
        </w:rPr>
        <w:t>.</w:t>
      </w:r>
      <w:r w:rsidRPr="00F55520">
        <w:rPr>
          <w:rFonts w:ascii="Times New Roman" w:hAnsi="Times New Roman" w:cs="Times New Roman"/>
          <w:color w:val="000000" w:themeColor="text1"/>
          <w:sz w:val="26"/>
          <w:szCs w:val="26"/>
        </w:rPr>
        <w:t xml:space="preserve"> Проверьте наличие научных статей, обзоров литературы и других академических материалов, относящихся к теме, которую вы проверяете. Университетские исследования и экспертные мнения могут быть ценным источником достоверной информации.</w:t>
      </w:r>
    </w:p>
    <w:p w14:paraId="1E61D765"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b/>
          <w:bCs/>
          <w:i/>
          <w:color w:val="000000" w:themeColor="text1"/>
          <w:sz w:val="26"/>
          <w:szCs w:val="26"/>
        </w:rPr>
        <w:t xml:space="preserve">Независимые </w:t>
      </w:r>
      <w:proofErr w:type="spellStart"/>
      <w:r w:rsidRPr="00F55520">
        <w:rPr>
          <w:rFonts w:ascii="Times New Roman" w:hAnsi="Times New Roman" w:cs="Times New Roman"/>
          <w:b/>
          <w:bCs/>
          <w:i/>
          <w:color w:val="000000" w:themeColor="text1"/>
          <w:sz w:val="26"/>
          <w:szCs w:val="26"/>
        </w:rPr>
        <w:t>фактчекерские</w:t>
      </w:r>
      <w:proofErr w:type="spellEnd"/>
      <w:r w:rsidRPr="00F55520">
        <w:rPr>
          <w:rFonts w:ascii="Times New Roman" w:hAnsi="Times New Roman" w:cs="Times New Roman"/>
          <w:b/>
          <w:bCs/>
          <w:i/>
          <w:color w:val="000000" w:themeColor="text1"/>
          <w:sz w:val="26"/>
          <w:szCs w:val="26"/>
        </w:rPr>
        <w:t xml:space="preserve"> организации</w:t>
      </w:r>
      <w:r w:rsidRPr="00F55520">
        <w:rPr>
          <w:rFonts w:ascii="Times New Roman" w:hAnsi="Times New Roman" w:cs="Times New Roman"/>
          <w:b/>
          <w:bCs/>
          <w:color w:val="000000" w:themeColor="text1"/>
          <w:sz w:val="26"/>
          <w:szCs w:val="26"/>
        </w:rPr>
        <w:t>.</w:t>
      </w:r>
      <w:r w:rsidRPr="00F55520">
        <w:rPr>
          <w:rFonts w:ascii="Times New Roman" w:hAnsi="Times New Roman" w:cs="Times New Roman"/>
          <w:color w:val="000000" w:themeColor="text1"/>
          <w:sz w:val="26"/>
          <w:szCs w:val="26"/>
        </w:rPr>
        <w:t xml:space="preserve"> Обратитесь к специализированным </w:t>
      </w:r>
      <w:proofErr w:type="spellStart"/>
      <w:r w:rsidRPr="00F55520">
        <w:rPr>
          <w:rFonts w:ascii="Times New Roman" w:hAnsi="Times New Roman" w:cs="Times New Roman"/>
          <w:color w:val="000000" w:themeColor="text1"/>
          <w:sz w:val="26"/>
          <w:szCs w:val="26"/>
        </w:rPr>
        <w:t>фактчекерским</w:t>
      </w:r>
      <w:proofErr w:type="spellEnd"/>
      <w:r w:rsidRPr="00F55520">
        <w:rPr>
          <w:rFonts w:ascii="Times New Roman" w:hAnsi="Times New Roman" w:cs="Times New Roman"/>
          <w:color w:val="000000" w:themeColor="text1"/>
          <w:sz w:val="26"/>
          <w:szCs w:val="26"/>
        </w:rPr>
        <w:t xml:space="preserve"> организациям, которые занимаются проверкой фактов и дезинформации. Они обычно имеют профессиональных </w:t>
      </w:r>
      <w:proofErr w:type="spellStart"/>
      <w:r w:rsidRPr="00F55520">
        <w:rPr>
          <w:rFonts w:ascii="Times New Roman" w:hAnsi="Times New Roman" w:cs="Times New Roman"/>
          <w:color w:val="000000" w:themeColor="text1"/>
          <w:sz w:val="26"/>
          <w:szCs w:val="26"/>
        </w:rPr>
        <w:t>фактчекеров</w:t>
      </w:r>
      <w:proofErr w:type="spellEnd"/>
      <w:r w:rsidRPr="00F55520">
        <w:rPr>
          <w:rFonts w:ascii="Times New Roman" w:hAnsi="Times New Roman" w:cs="Times New Roman"/>
          <w:color w:val="000000" w:themeColor="text1"/>
          <w:sz w:val="26"/>
          <w:szCs w:val="26"/>
        </w:rPr>
        <w:t>, доступ к различным данным и методологиям скрининга информации.</w:t>
      </w:r>
    </w:p>
    <w:p w14:paraId="2A9104F3"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b/>
          <w:bCs/>
          <w:i/>
          <w:color w:val="000000" w:themeColor="text1"/>
          <w:sz w:val="26"/>
          <w:szCs w:val="26"/>
        </w:rPr>
        <w:t>Архивы.</w:t>
      </w:r>
      <w:r w:rsidRPr="00F55520">
        <w:rPr>
          <w:rFonts w:ascii="Times New Roman" w:hAnsi="Times New Roman" w:cs="Times New Roman"/>
          <w:color w:val="000000" w:themeColor="text1"/>
          <w:sz w:val="26"/>
          <w:szCs w:val="26"/>
        </w:rPr>
        <w:t xml:space="preserve"> Проверьте доступные архивы или онлайн-ресурсы, содержащие официальные статистические данные, исторические документы, научные публикации и другую достоверную информацию.</w:t>
      </w:r>
    </w:p>
    <w:p w14:paraId="1877AE27"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b/>
          <w:bCs/>
          <w:i/>
          <w:color w:val="000000" w:themeColor="text1"/>
          <w:sz w:val="26"/>
          <w:szCs w:val="26"/>
        </w:rPr>
        <w:t>Экспертные мнения</w:t>
      </w:r>
      <w:r w:rsidRPr="00F55520">
        <w:rPr>
          <w:rFonts w:ascii="Times New Roman" w:hAnsi="Times New Roman" w:cs="Times New Roman"/>
          <w:b/>
          <w:bCs/>
          <w:color w:val="000000" w:themeColor="text1"/>
          <w:sz w:val="26"/>
          <w:szCs w:val="26"/>
        </w:rPr>
        <w:t>.</w:t>
      </w:r>
      <w:r w:rsidRPr="00F55520">
        <w:rPr>
          <w:rFonts w:ascii="Times New Roman" w:hAnsi="Times New Roman" w:cs="Times New Roman"/>
          <w:color w:val="000000" w:themeColor="text1"/>
          <w:sz w:val="26"/>
          <w:szCs w:val="26"/>
        </w:rPr>
        <w:t xml:space="preserve">  Обратитесь к экспертам в соответствующей области знаний, которые могут предоставить профессиональное мнение и объяснить сложные вопросы. Они могут быть профессорами, исследователями, специалистами или академиками, имеющими опыт и знания в нужной области.</w:t>
      </w:r>
    </w:p>
    <w:p w14:paraId="4260D9C5"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Стоит помнить, что информация должна быть проверена на свою независимость, репутацию и методологию проверки фактов. В идеале, использование нескольких различных независимых источников позволяет получить более точное представление о правдивости информации.</w:t>
      </w:r>
    </w:p>
    <w:p w14:paraId="188F3EF9"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color w:val="000000" w:themeColor="text1"/>
          <w:sz w:val="26"/>
          <w:szCs w:val="26"/>
          <w:shd w:val="clear" w:color="auto" w:fill="FFFFFF"/>
        </w:rPr>
        <w:t>Как выработать «информационный иммунитет» и не попасться на удочку манипуляторов? Главное – привить привычку у пользователей социальных сетей воспринимать любую информацию логически (критически), а не эмоционально. Когда человек эмоционально воспринимает одни факты, то он отвергает другие.</w:t>
      </w:r>
    </w:p>
    <w:p w14:paraId="4A6F9938"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color w:val="000000" w:themeColor="text1"/>
          <w:sz w:val="26"/>
          <w:szCs w:val="26"/>
          <w:shd w:val="clear" w:color="auto" w:fill="FFFFFF"/>
        </w:rPr>
        <w:t>Что можно противопоставить дезинформации?</w:t>
      </w:r>
    </w:p>
    <w:p w14:paraId="3655CD1D" w14:textId="29B40365" w:rsidR="00230D60" w:rsidRPr="00F55520" w:rsidRDefault="00CB04EE" w:rsidP="00230D60">
      <w:pPr>
        <w:spacing w:after="0" w:line="240" w:lineRule="auto"/>
        <w:ind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color w:val="000000" w:themeColor="text1"/>
          <w:sz w:val="26"/>
          <w:szCs w:val="26"/>
          <w:shd w:val="clear" w:color="auto" w:fill="FFFFFF"/>
        </w:rPr>
        <w:t>Б</w:t>
      </w:r>
      <w:r w:rsidR="00230D60" w:rsidRPr="00F55520">
        <w:rPr>
          <w:rFonts w:ascii="Times New Roman" w:hAnsi="Times New Roman" w:cs="Times New Roman"/>
          <w:color w:val="000000" w:themeColor="text1"/>
          <w:sz w:val="26"/>
          <w:szCs w:val="26"/>
          <w:shd w:val="clear" w:color="auto" w:fill="FFFFFF"/>
        </w:rPr>
        <w:t>уквально «наводнить» интернет основанной на фактах информацией, поданной в новой оригинальной форме</w:t>
      </w:r>
      <w:r w:rsidRPr="00F55520">
        <w:rPr>
          <w:rFonts w:ascii="Times New Roman" w:hAnsi="Times New Roman" w:cs="Times New Roman"/>
          <w:color w:val="000000" w:themeColor="text1"/>
          <w:sz w:val="26"/>
          <w:szCs w:val="26"/>
          <w:shd w:val="clear" w:color="auto" w:fill="FFFFFF"/>
        </w:rPr>
        <w:t>.</w:t>
      </w:r>
    </w:p>
    <w:p w14:paraId="14AAAE39"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color w:val="000000" w:themeColor="text1"/>
          <w:sz w:val="26"/>
          <w:szCs w:val="26"/>
          <w:shd w:val="clear" w:color="auto" w:fill="FFFFFF"/>
        </w:rPr>
        <w:t xml:space="preserve">Отвечать на дезинформацию необходимо в той же форме, в которой она распространяется, – с помощью крайне популярных в сети материалов, "вирусного </w:t>
      </w:r>
      <w:r w:rsidRPr="00F55520">
        <w:rPr>
          <w:rFonts w:ascii="Times New Roman" w:hAnsi="Times New Roman" w:cs="Times New Roman"/>
          <w:color w:val="000000" w:themeColor="text1"/>
          <w:sz w:val="26"/>
          <w:szCs w:val="26"/>
          <w:shd w:val="clear" w:color="auto" w:fill="FFFFFF"/>
        </w:rPr>
        <w:lastRenderedPageBreak/>
        <w:t xml:space="preserve">контента". Этот принцип должен лежать в основе нашей стратегии», – пишут Флеминг и </w:t>
      </w:r>
      <w:proofErr w:type="spellStart"/>
      <w:r w:rsidRPr="00F55520">
        <w:rPr>
          <w:rFonts w:ascii="Times New Roman" w:hAnsi="Times New Roman" w:cs="Times New Roman"/>
          <w:color w:val="000000" w:themeColor="text1"/>
          <w:sz w:val="26"/>
          <w:szCs w:val="26"/>
          <w:shd w:val="clear" w:color="auto" w:fill="FFFFFF"/>
        </w:rPr>
        <w:t>Хейманс</w:t>
      </w:r>
      <w:proofErr w:type="spellEnd"/>
      <w:r w:rsidRPr="00F55520">
        <w:rPr>
          <w:rFonts w:ascii="Times New Roman" w:hAnsi="Times New Roman" w:cs="Times New Roman"/>
          <w:color w:val="000000" w:themeColor="text1"/>
          <w:sz w:val="26"/>
          <w:szCs w:val="26"/>
          <w:shd w:val="clear" w:color="auto" w:fill="FFFFFF"/>
        </w:rPr>
        <w:t>.</w:t>
      </w:r>
    </w:p>
    <w:p w14:paraId="72EA8EA1"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b/>
          <w:i/>
          <w:color w:val="000000" w:themeColor="text1"/>
          <w:sz w:val="26"/>
          <w:szCs w:val="26"/>
          <w:shd w:val="clear" w:color="auto" w:fill="FFFFFF"/>
        </w:rPr>
        <w:t>Как правильно проводить фактчекинг</w:t>
      </w:r>
      <w:r w:rsidRPr="00F55520">
        <w:rPr>
          <w:rFonts w:ascii="Times New Roman" w:hAnsi="Times New Roman" w:cs="Times New Roman"/>
          <w:color w:val="000000" w:themeColor="text1"/>
          <w:sz w:val="26"/>
          <w:szCs w:val="26"/>
          <w:shd w:val="clear" w:color="auto" w:fill="FFFFFF"/>
        </w:rPr>
        <w:t>?</w:t>
      </w:r>
    </w:p>
    <w:p w14:paraId="2B6EB318" w14:textId="77777777" w:rsidR="00230D60" w:rsidRPr="00F55520" w:rsidRDefault="00230D60" w:rsidP="000D3F6D">
      <w:pPr>
        <w:pStyle w:val="a6"/>
        <w:numPr>
          <w:ilvl w:val="0"/>
          <w:numId w:val="3"/>
        </w:numPr>
        <w:tabs>
          <w:tab w:val="left" w:pos="284"/>
        </w:tabs>
        <w:spacing w:after="0" w:line="240" w:lineRule="auto"/>
        <w:ind w:left="0"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color w:val="000000" w:themeColor="text1"/>
          <w:sz w:val="26"/>
          <w:szCs w:val="26"/>
          <w:shd w:val="clear" w:color="auto" w:fill="FFFFFF"/>
        </w:rPr>
        <w:t xml:space="preserve">Выработать привычку пользоваться несколькими ресурсами. Не стоит доверять одному или двум источникам. </w:t>
      </w:r>
    </w:p>
    <w:p w14:paraId="50D97C41" w14:textId="7C83629C" w:rsidR="00230D60" w:rsidRPr="00F55520" w:rsidRDefault="00230D60" w:rsidP="000D3F6D">
      <w:pPr>
        <w:pStyle w:val="a6"/>
        <w:numPr>
          <w:ilvl w:val="0"/>
          <w:numId w:val="3"/>
        </w:numPr>
        <w:tabs>
          <w:tab w:val="left" w:pos="284"/>
        </w:tabs>
        <w:spacing w:after="0" w:line="240" w:lineRule="auto"/>
        <w:ind w:left="0"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color w:val="000000" w:themeColor="text1"/>
          <w:sz w:val="26"/>
          <w:szCs w:val="26"/>
          <w:shd w:val="clear" w:color="auto" w:fill="FFFFFF"/>
        </w:rPr>
        <w:t>Всегда проверя</w:t>
      </w:r>
      <w:r w:rsidR="00CB04EE" w:rsidRPr="00F55520">
        <w:rPr>
          <w:rFonts w:ascii="Times New Roman" w:hAnsi="Times New Roman" w:cs="Times New Roman"/>
          <w:color w:val="000000" w:themeColor="text1"/>
          <w:sz w:val="26"/>
          <w:szCs w:val="26"/>
          <w:shd w:val="clear" w:color="auto" w:fill="FFFFFF"/>
        </w:rPr>
        <w:t>ть</w:t>
      </w:r>
      <w:r w:rsidRPr="00F55520">
        <w:rPr>
          <w:rFonts w:ascii="Times New Roman" w:hAnsi="Times New Roman" w:cs="Times New Roman"/>
          <w:color w:val="000000" w:themeColor="text1"/>
          <w:sz w:val="26"/>
          <w:szCs w:val="26"/>
          <w:shd w:val="clear" w:color="auto" w:fill="FFFFFF"/>
        </w:rPr>
        <w:t xml:space="preserve"> все источники. Даже те, которым особо доверяешь и которые никогда не подводили. </w:t>
      </w:r>
    </w:p>
    <w:p w14:paraId="4280AFF7" w14:textId="77777777" w:rsidR="00230D60" w:rsidRPr="00F55520" w:rsidRDefault="00230D60" w:rsidP="000D3F6D">
      <w:pPr>
        <w:pStyle w:val="a6"/>
        <w:numPr>
          <w:ilvl w:val="0"/>
          <w:numId w:val="3"/>
        </w:numPr>
        <w:tabs>
          <w:tab w:val="left" w:pos="284"/>
        </w:tabs>
        <w:spacing w:after="0" w:line="240" w:lineRule="auto"/>
        <w:ind w:left="0"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color w:val="000000" w:themeColor="text1"/>
          <w:sz w:val="26"/>
          <w:szCs w:val="26"/>
          <w:shd w:val="clear" w:color="auto" w:fill="FFFFFF"/>
        </w:rPr>
        <w:t xml:space="preserve">Пользоваться мнениями высказывающих противоположные точки зрения. Один из способов проверить достоверность статьи — найти ее критиков. </w:t>
      </w:r>
    </w:p>
    <w:p w14:paraId="5DEB7537" w14:textId="62093689" w:rsidR="00230D60" w:rsidRPr="00F55520" w:rsidRDefault="00230D60" w:rsidP="000D3F6D">
      <w:pPr>
        <w:pStyle w:val="a6"/>
        <w:numPr>
          <w:ilvl w:val="0"/>
          <w:numId w:val="3"/>
        </w:numPr>
        <w:tabs>
          <w:tab w:val="left" w:pos="284"/>
        </w:tabs>
        <w:spacing w:after="0" w:line="240" w:lineRule="auto"/>
        <w:ind w:left="0"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color w:val="000000" w:themeColor="text1"/>
          <w:sz w:val="26"/>
          <w:szCs w:val="26"/>
          <w:shd w:val="clear" w:color="auto" w:fill="FFFFFF"/>
        </w:rPr>
        <w:t>Научит</w:t>
      </w:r>
      <w:r w:rsidR="00CB04EE" w:rsidRPr="00F55520">
        <w:rPr>
          <w:rFonts w:ascii="Times New Roman" w:hAnsi="Times New Roman" w:cs="Times New Roman"/>
          <w:color w:val="000000" w:themeColor="text1"/>
          <w:sz w:val="26"/>
          <w:szCs w:val="26"/>
          <w:shd w:val="clear" w:color="auto" w:fill="FFFFFF"/>
        </w:rPr>
        <w:t>ься</w:t>
      </w:r>
      <w:r w:rsidRPr="00F55520">
        <w:rPr>
          <w:rFonts w:ascii="Times New Roman" w:hAnsi="Times New Roman" w:cs="Times New Roman"/>
          <w:color w:val="000000" w:themeColor="text1"/>
          <w:sz w:val="26"/>
          <w:szCs w:val="26"/>
          <w:shd w:val="clear" w:color="auto" w:fill="FFFFFF"/>
        </w:rPr>
        <w:t xml:space="preserve"> задавать вопросы к новости, кто, когда, где и почему вещает ту или иную информацию. Не доверя</w:t>
      </w:r>
      <w:r w:rsidR="00CB04EE" w:rsidRPr="00F55520">
        <w:rPr>
          <w:rFonts w:ascii="Times New Roman" w:hAnsi="Times New Roman" w:cs="Times New Roman"/>
          <w:color w:val="000000" w:themeColor="text1"/>
          <w:sz w:val="26"/>
          <w:szCs w:val="26"/>
          <w:shd w:val="clear" w:color="auto" w:fill="FFFFFF"/>
        </w:rPr>
        <w:t>ть</w:t>
      </w:r>
      <w:r w:rsidRPr="00F55520">
        <w:rPr>
          <w:rFonts w:ascii="Times New Roman" w:hAnsi="Times New Roman" w:cs="Times New Roman"/>
          <w:color w:val="000000" w:themeColor="text1"/>
          <w:sz w:val="26"/>
          <w:szCs w:val="26"/>
          <w:shd w:val="clear" w:color="auto" w:fill="FFFFFF"/>
        </w:rPr>
        <w:t xml:space="preserve"> неизвестным изданиям и фейковым страницам. Если не доверяете источнику, не пользуйтесь информацией оттуда.</w:t>
      </w:r>
    </w:p>
    <w:p w14:paraId="2CFC9AB2" w14:textId="7B1FD134" w:rsidR="00230D60" w:rsidRPr="00F55520" w:rsidRDefault="00230D60" w:rsidP="000D3F6D">
      <w:pPr>
        <w:pStyle w:val="a6"/>
        <w:numPr>
          <w:ilvl w:val="0"/>
          <w:numId w:val="3"/>
        </w:numPr>
        <w:tabs>
          <w:tab w:val="left" w:pos="284"/>
        </w:tabs>
        <w:spacing w:after="0" w:line="240" w:lineRule="auto"/>
        <w:ind w:left="0"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color w:val="000000" w:themeColor="text1"/>
          <w:sz w:val="26"/>
          <w:szCs w:val="26"/>
          <w:shd w:val="clear" w:color="auto" w:fill="FFFFFF"/>
        </w:rPr>
        <w:t>Не поддава</w:t>
      </w:r>
      <w:r w:rsidR="00CB04EE" w:rsidRPr="00F55520">
        <w:rPr>
          <w:rFonts w:ascii="Times New Roman" w:hAnsi="Times New Roman" w:cs="Times New Roman"/>
          <w:color w:val="000000" w:themeColor="text1"/>
          <w:sz w:val="26"/>
          <w:szCs w:val="26"/>
          <w:shd w:val="clear" w:color="auto" w:fill="FFFFFF"/>
        </w:rPr>
        <w:t>ться</w:t>
      </w:r>
      <w:r w:rsidRPr="00F55520">
        <w:rPr>
          <w:rFonts w:ascii="Times New Roman" w:hAnsi="Times New Roman" w:cs="Times New Roman"/>
          <w:color w:val="000000" w:themeColor="text1"/>
          <w:sz w:val="26"/>
          <w:szCs w:val="26"/>
          <w:shd w:val="clear" w:color="auto" w:fill="FFFFFF"/>
        </w:rPr>
        <w:t xml:space="preserve"> эмоциям. Если материал вызывает сильную эмоцию, задумайтесь не манипулируют ли вами?</w:t>
      </w:r>
    </w:p>
    <w:p w14:paraId="71C75EBA" w14:textId="64A78CBC" w:rsidR="00230D60" w:rsidRPr="00F55520" w:rsidRDefault="00230D60" w:rsidP="000D3F6D">
      <w:pPr>
        <w:pStyle w:val="a6"/>
        <w:numPr>
          <w:ilvl w:val="0"/>
          <w:numId w:val="3"/>
        </w:numPr>
        <w:tabs>
          <w:tab w:val="left" w:pos="284"/>
        </w:tabs>
        <w:spacing w:after="0" w:line="240" w:lineRule="auto"/>
        <w:ind w:left="0" w:firstLine="709"/>
        <w:jc w:val="both"/>
        <w:rPr>
          <w:rFonts w:ascii="Times New Roman" w:hAnsi="Times New Roman" w:cs="Times New Roman"/>
          <w:color w:val="000000" w:themeColor="text1"/>
          <w:sz w:val="26"/>
          <w:szCs w:val="26"/>
          <w:shd w:val="clear" w:color="auto" w:fill="FFFFFF"/>
        </w:rPr>
      </w:pPr>
      <w:r w:rsidRPr="00F55520">
        <w:rPr>
          <w:rFonts w:ascii="Times New Roman" w:hAnsi="Times New Roman" w:cs="Times New Roman"/>
          <w:color w:val="000000" w:themeColor="text1"/>
          <w:sz w:val="26"/>
          <w:szCs w:val="26"/>
          <w:shd w:val="clear" w:color="auto" w:fill="FFFFFF"/>
        </w:rPr>
        <w:t>Не использ</w:t>
      </w:r>
      <w:r w:rsidR="00CB04EE" w:rsidRPr="00F55520">
        <w:rPr>
          <w:rFonts w:ascii="Times New Roman" w:hAnsi="Times New Roman" w:cs="Times New Roman"/>
          <w:color w:val="000000" w:themeColor="text1"/>
          <w:sz w:val="26"/>
          <w:szCs w:val="26"/>
          <w:shd w:val="clear" w:color="auto" w:fill="FFFFFF"/>
        </w:rPr>
        <w:t>овать</w:t>
      </w:r>
      <w:r w:rsidRPr="00F55520">
        <w:rPr>
          <w:rFonts w:ascii="Times New Roman" w:hAnsi="Times New Roman" w:cs="Times New Roman"/>
          <w:color w:val="000000" w:themeColor="text1"/>
          <w:sz w:val="26"/>
          <w:szCs w:val="26"/>
          <w:shd w:val="clear" w:color="auto" w:fill="FFFFFF"/>
        </w:rPr>
        <w:t xml:space="preserve"> социальные сети</w:t>
      </w:r>
      <w:r w:rsidR="00CB04EE" w:rsidRPr="00F55520">
        <w:rPr>
          <w:rFonts w:ascii="Times New Roman" w:hAnsi="Times New Roman" w:cs="Times New Roman"/>
          <w:color w:val="000000" w:themeColor="text1"/>
          <w:sz w:val="26"/>
          <w:szCs w:val="26"/>
          <w:shd w:val="clear" w:color="auto" w:fill="FFFFFF"/>
        </w:rPr>
        <w:t xml:space="preserve"> в качестве источника достоверной информации</w:t>
      </w:r>
      <w:r w:rsidRPr="00F55520">
        <w:rPr>
          <w:rFonts w:ascii="Times New Roman" w:hAnsi="Times New Roman" w:cs="Times New Roman"/>
          <w:color w:val="000000" w:themeColor="text1"/>
          <w:sz w:val="26"/>
          <w:szCs w:val="26"/>
          <w:shd w:val="clear" w:color="auto" w:fill="FFFFFF"/>
        </w:rPr>
        <w:t>.</w:t>
      </w:r>
    </w:p>
    <w:p w14:paraId="0889EB07"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Элементарные умения отличать «ложь, прикрытую правдой» от действительно новости должны быть у каждого человека, считающего себя членом информационного общества.</w:t>
      </w:r>
    </w:p>
    <w:p w14:paraId="2E0A1CEC"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Фактчекинг помогает бороться с дезинформацией, повышает информационную грамотность. Каждый пользователь интернетом должен приложить усилия для осознанного использования фактчекинга и участвовать в создании ответственного общества. Только так мы сможем преодолеть проблемы искажений и строить будущее на основе достоверной и проверенной информации.</w:t>
      </w:r>
    </w:p>
    <w:p w14:paraId="483D8F2A" w14:textId="77777777" w:rsidR="006B1258" w:rsidRPr="00F55520" w:rsidRDefault="006B1258" w:rsidP="006B1258">
      <w:pPr>
        <w:spacing w:after="0" w:line="240" w:lineRule="auto"/>
        <w:ind w:firstLine="709"/>
        <w:jc w:val="both"/>
        <w:rPr>
          <w:rFonts w:ascii="Times New Roman" w:hAnsi="Times New Roman" w:cs="Times New Roman"/>
          <w:color w:val="000000" w:themeColor="text1"/>
          <w:sz w:val="26"/>
          <w:szCs w:val="26"/>
        </w:rPr>
      </w:pPr>
      <w:bookmarkStart w:id="3" w:name="_Hlk159932049"/>
      <w:r w:rsidRPr="00F55520">
        <w:rPr>
          <w:rFonts w:ascii="Times New Roman" w:hAnsi="Times New Roman" w:cs="Times New Roman"/>
          <w:color w:val="000000" w:themeColor="text1"/>
          <w:sz w:val="26"/>
          <w:szCs w:val="26"/>
        </w:rPr>
        <w:t xml:space="preserve">Простым и эффективным средством, чтобы ограничить распространение фейков в сети является отказаться от лайков и счетчиков репостов. Чем больше у поста лайков и репостов, тем охотнее его постят дальше, не затрудняя себя проверкой правдивости. </w:t>
      </w:r>
    </w:p>
    <w:p w14:paraId="7CAA074F" w14:textId="77777777" w:rsidR="006B1258" w:rsidRPr="00F55520" w:rsidRDefault="006B1258" w:rsidP="006B1258">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Чаще всего фейки создаются из гремучей смеси правды и домыслов и подаются в форме, затрагивающей наши базовые инстинкты, которые существуют со времен зарождения человечества как вида. Все что остается каждому из нас — начать отдавать себе отчет в том, что мы делаем. Если прочитали шокирующую новость в сети, у которой уже накручено лайков и репостов, первая эмоциональная реакция — поделиться ею со своим окружением. Вот тут надо поставить паузу.</w:t>
      </w:r>
    </w:p>
    <w:p w14:paraId="21E765BA" w14:textId="77777777" w:rsidR="006B1258" w:rsidRPr="00F55520" w:rsidRDefault="006B1258" w:rsidP="006B1258">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Эмоции — это важно, это, к слову, один из механизмов самосохранения личности и вида в целом. Но еще у каждого из нас есть здравый смысл, который в общем-то нам нужен для того же самого. Поэтому, когда ваш палец замер на кнопке "лайк" или "репост" — самое время притормозить и задуматься о последствиях: а если это — фейк: скольким своим близким или даже незнакомым в реальности людям, вы нанесете вред, поспособствовав распространению этой информации.</w:t>
      </w:r>
    </w:p>
    <w:p w14:paraId="45364625" w14:textId="77777777" w:rsidR="006B1258" w:rsidRPr="00F55520" w:rsidRDefault="006B1258" w:rsidP="006B1258">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Если не хочется самому тратить усилия на проверку достоверности, просто подождите — до конца дня или, возможно, сутки. Обычно за это время в ленте появляется множество опровержений якобы такой реалистичной информации, вызвавшей в вас столь яркие эмоции. Одно мгновения на подумать, пауза на подождать — и вы уже разумный человек, а не слепой инструмент в информационной войне, в том числе против нашей страны.</w:t>
      </w:r>
    </w:p>
    <w:p w14:paraId="46BDBE1C" w14:textId="77777777" w:rsidR="00CB04EE" w:rsidRPr="00F55520" w:rsidRDefault="00CB04EE" w:rsidP="000D04F3">
      <w:pPr>
        <w:spacing w:after="0"/>
        <w:ind w:firstLine="708"/>
        <w:jc w:val="center"/>
        <w:rPr>
          <w:rFonts w:ascii="Times New Roman" w:hAnsi="Times New Roman" w:cs="Times New Roman"/>
          <w:b/>
          <w:bCs/>
          <w:color w:val="000000"/>
          <w:sz w:val="26"/>
          <w:szCs w:val="26"/>
          <w:shd w:val="clear" w:color="auto" w:fill="FFFFFF"/>
        </w:rPr>
      </w:pPr>
    </w:p>
    <w:p w14:paraId="2ECA4A1B" w14:textId="033CC47F" w:rsidR="000D04F3" w:rsidRPr="00F55520" w:rsidRDefault="000D04F3" w:rsidP="000D04F3">
      <w:pPr>
        <w:spacing w:after="0"/>
        <w:ind w:firstLine="708"/>
        <w:jc w:val="center"/>
        <w:rPr>
          <w:rFonts w:ascii="Times New Roman" w:hAnsi="Times New Roman" w:cs="Times New Roman"/>
          <w:b/>
          <w:bCs/>
          <w:color w:val="000000"/>
          <w:sz w:val="26"/>
          <w:szCs w:val="26"/>
          <w:shd w:val="clear" w:color="auto" w:fill="FFFFFF"/>
        </w:rPr>
      </w:pPr>
      <w:r w:rsidRPr="00F55520">
        <w:rPr>
          <w:rFonts w:ascii="Times New Roman" w:hAnsi="Times New Roman" w:cs="Times New Roman"/>
          <w:b/>
          <w:bCs/>
          <w:color w:val="000000"/>
          <w:sz w:val="26"/>
          <w:szCs w:val="26"/>
          <w:shd w:val="clear" w:color="auto" w:fill="FFFFFF"/>
        </w:rPr>
        <w:t>Профилактические мероприятия</w:t>
      </w:r>
    </w:p>
    <w:p w14:paraId="3FC013A0" w14:textId="77777777" w:rsidR="00CB04EE" w:rsidRPr="00F55520" w:rsidRDefault="00CB04EE" w:rsidP="000D04F3">
      <w:pPr>
        <w:spacing w:after="0"/>
        <w:ind w:firstLine="708"/>
        <w:jc w:val="center"/>
        <w:rPr>
          <w:rFonts w:ascii="Times New Roman" w:hAnsi="Times New Roman" w:cs="Times New Roman"/>
          <w:b/>
          <w:bCs/>
          <w:color w:val="000000"/>
          <w:sz w:val="26"/>
          <w:szCs w:val="26"/>
          <w:shd w:val="clear" w:color="auto" w:fill="FFFFFF"/>
        </w:rPr>
      </w:pPr>
    </w:p>
    <w:p w14:paraId="0D2AB1D2" w14:textId="77777777"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С целью формирования единой практики деятельности различных субъектов профилактики экстремизма и терроризма по недопущению распространения недостоверной информации о мерах, принимаемых органами власти по обеспечению безопасности граждан в ходе проведения специальной военной операции Вооруженными Силами Российской Федерации необходимо осуществлять профилактические мероприятия в формах: </w:t>
      </w:r>
    </w:p>
    <w:p w14:paraId="7989458F" w14:textId="77777777" w:rsidR="00DC70D4"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 создания и размещения информационных материалов, проведения круглых столов и иных научно-представительских мероприятий, подготовки и проведения передач, создания специализированной продукции для распространения в средствах массовой информации; </w:t>
      </w:r>
    </w:p>
    <w:p w14:paraId="7549CCE4" w14:textId="77777777" w:rsidR="00DC70D4" w:rsidRPr="00F55520" w:rsidRDefault="00DC70D4"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 </w:t>
      </w:r>
      <w:r w:rsidR="000D04F3" w:rsidRPr="00F55520">
        <w:rPr>
          <w:rFonts w:ascii="Times New Roman" w:hAnsi="Times New Roman" w:cs="Times New Roman"/>
          <w:color w:val="000000"/>
          <w:sz w:val="26"/>
          <w:szCs w:val="26"/>
          <w:shd w:val="clear" w:color="auto" w:fill="FFFFFF"/>
        </w:rPr>
        <w:t xml:space="preserve">размещения специальных постов в социальных сетях; </w:t>
      </w:r>
    </w:p>
    <w:p w14:paraId="77BDEE25" w14:textId="01707272" w:rsidR="00DC70D4" w:rsidRPr="00F55520" w:rsidRDefault="00DC70D4"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 </w:t>
      </w:r>
      <w:r w:rsidR="000D04F3" w:rsidRPr="00F55520">
        <w:rPr>
          <w:rFonts w:ascii="Times New Roman" w:hAnsi="Times New Roman" w:cs="Times New Roman"/>
          <w:color w:val="000000"/>
          <w:sz w:val="26"/>
          <w:szCs w:val="26"/>
          <w:shd w:val="clear" w:color="auto" w:fill="FFFFFF"/>
        </w:rPr>
        <w:t xml:space="preserve">выявления материалов с недостоверной информацией в информационно-телекоммуникационных сетях с отправкой их в соответствующие контролирующие органы, а </w:t>
      </w:r>
      <w:r w:rsidRPr="00F55520">
        <w:rPr>
          <w:rFonts w:ascii="Times New Roman" w:hAnsi="Times New Roman" w:cs="Times New Roman"/>
          <w:color w:val="000000"/>
          <w:sz w:val="26"/>
          <w:szCs w:val="26"/>
          <w:shd w:val="clear" w:color="auto" w:fill="FFFFFF"/>
        </w:rPr>
        <w:t>также</w:t>
      </w:r>
      <w:r w:rsidR="000D04F3" w:rsidRPr="00F55520">
        <w:rPr>
          <w:rFonts w:ascii="Times New Roman" w:hAnsi="Times New Roman" w:cs="Times New Roman"/>
          <w:color w:val="000000"/>
          <w:sz w:val="26"/>
          <w:szCs w:val="26"/>
          <w:shd w:val="clear" w:color="auto" w:fill="FFFFFF"/>
        </w:rPr>
        <w:t xml:space="preserve"> размещением комментариев с альтернативной точкой зрения и ссылками на достоверные источники; </w:t>
      </w:r>
    </w:p>
    <w:p w14:paraId="3AE734AE" w14:textId="47A1A5F8" w:rsidR="000D04F3" w:rsidRPr="00F55520" w:rsidRDefault="00DC70D4"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 </w:t>
      </w:r>
      <w:r w:rsidR="000D04F3" w:rsidRPr="00F55520">
        <w:rPr>
          <w:rFonts w:ascii="Times New Roman" w:hAnsi="Times New Roman" w:cs="Times New Roman"/>
          <w:color w:val="000000"/>
          <w:sz w:val="26"/>
          <w:szCs w:val="26"/>
          <w:shd w:val="clear" w:color="auto" w:fill="FFFFFF"/>
        </w:rPr>
        <w:t xml:space="preserve">адресной работы в виде индивидуальных и групповых бесед в среде </w:t>
      </w:r>
      <w:r w:rsidRPr="00F55520">
        <w:rPr>
          <w:rFonts w:ascii="Times New Roman" w:hAnsi="Times New Roman" w:cs="Times New Roman"/>
          <w:color w:val="000000"/>
          <w:sz w:val="26"/>
          <w:szCs w:val="26"/>
          <w:shd w:val="clear" w:color="auto" w:fill="FFFFFF"/>
        </w:rPr>
        <w:t>лиц,</w:t>
      </w:r>
      <w:r w:rsidR="000D04F3" w:rsidRPr="00F55520">
        <w:rPr>
          <w:rFonts w:ascii="Times New Roman" w:hAnsi="Times New Roman" w:cs="Times New Roman"/>
          <w:color w:val="000000"/>
          <w:sz w:val="26"/>
          <w:szCs w:val="26"/>
          <w:shd w:val="clear" w:color="auto" w:fill="FFFFFF"/>
        </w:rPr>
        <w:t xml:space="preserve"> наиболее подверженных вероятности вовлечения в процесс распространения вышеуказанной недостоверной информации; проведения совместных профилактических мероприятий во взаимодействии с институтами гражданского общества. </w:t>
      </w:r>
    </w:p>
    <w:p w14:paraId="52DCD7DE" w14:textId="082219A5" w:rsidR="000D04F3" w:rsidRPr="00F55520" w:rsidRDefault="000D04F3" w:rsidP="000D04F3">
      <w:pPr>
        <w:spacing w:after="0" w:line="240" w:lineRule="auto"/>
        <w:ind w:firstLine="709"/>
        <w:jc w:val="both"/>
        <w:rPr>
          <w:rFonts w:ascii="Times New Roman" w:hAnsi="Times New Roman" w:cs="Times New Roman"/>
          <w:b/>
          <w:bCs/>
          <w:color w:val="000000"/>
          <w:sz w:val="26"/>
          <w:szCs w:val="26"/>
          <w:shd w:val="clear" w:color="auto" w:fill="FFFFFF"/>
        </w:rPr>
      </w:pPr>
      <w:r w:rsidRPr="00F55520">
        <w:rPr>
          <w:rFonts w:ascii="Times New Roman" w:hAnsi="Times New Roman" w:cs="Times New Roman"/>
          <w:b/>
          <w:bCs/>
          <w:color w:val="000000"/>
          <w:sz w:val="26"/>
          <w:szCs w:val="26"/>
          <w:shd w:val="clear" w:color="auto" w:fill="FFFFFF"/>
        </w:rPr>
        <w:t xml:space="preserve">В ходе реализации профилактической работы в </w:t>
      </w:r>
      <w:proofErr w:type="gramStart"/>
      <w:r w:rsidR="00DC70D4" w:rsidRPr="00F55520">
        <w:rPr>
          <w:rFonts w:ascii="Times New Roman" w:hAnsi="Times New Roman" w:cs="Times New Roman"/>
          <w:b/>
          <w:bCs/>
          <w:color w:val="000000"/>
          <w:sz w:val="26"/>
          <w:szCs w:val="26"/>
          <w:shd w:val="clear" w:color="auto" w:fill="FFFFFF"/>
        </w:rPr>
        <w:t>выше обозначенных</w:t>
      </w:r>
      <w:proofErr w:type="gramEnd"/>
      <w:r w:rsidRPr="00F55520">
        <w:rPr>
          <w:rFonts w:ascii="Times New Roman" w:hAnsi="Times New Roman" w:cs="Times New Roman"/>
          <w:b/>
          <w:bCs/>
          <w:color w:val="000000"/>
          <w:sz w:val="26"/>
          <w:szCs w:val="26"/>
          <w:shd w:val="clear" w:color="auto" w:fill="FFFFFF"/>
        </w:rPr>
        <w:t xml:space="preserve"> формах необходимо разъяснять сведения: </w:t>
      </w:r>
    </w:p>
    <w:p w14:paraId="7D525116" w14:textId="3F3A50B8"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1. Об ответственности за распространение недостоверной информации о мерах, принимаемых органами власти по обеспечению безопасности граждан в ходе проведения специальной военной операции Вооруженными Силами Российской Федерации;</w:t>
      </w:r>
    </w:p>
    <w:p w14:paraId="59FDB958" w14:textId="3B37859A"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2. О содержательных и формальных показателях (маркерах), позволяющих определить наличие недостоверной информации о мерах, принимаемых органами власти по обеспечению безопасности граждан в ходе проведения специальной военной операции Вооруженными Силами Российской Федерации. </w:t>
      </w:r>
    </w:p>
    <w:p w14:paraId="75BC44A6" w14:textId="7FBEDE43"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Так, ответственность за распространение недостоверной информации о мерах, принимаемых органами власти по обеспечению безопасности граждан в ходе проведения специальной военной операции Вооруженными Силами Российской Федерации:</w:t>
      </w:r>
    </w:p>
    <w:p w14:paraId="52A292C8" w14:textId="77777777"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Федеральным законом от 4 марта 2022 года № 32-ФЗ «О внесении изменений в Уголовный кодекс Российской Федерации и статьи 31 и 151 Уголовно-процессуального кодекса Российской Федерации» введена статья 207.3 Уголовного кодекса Российской Федерации «Публичное распространение заведомо ложной информации об использовании Вооруженных Сил Российской Федерации, исполнении государственными органами Российской Федерации своих полномочий», предусматривающая уголовную ответственность за публичное распространение заведомо ложной информации об исполнении государственными органами Российской Федерации, в том числе Вооруженными Силами, своих полномочий за пределами территории Российской Федерации в целях защиты интересов Российской Федерации и ее граждан, поддержания международного мира и безопасности. Санкцией данной статьи предусмотрено наказание в виде лишения свободы сроком до 10 лет. </w:t>
      </w:r>
    </w:p>
    <w:p w14:paraId="41E5F3E0" w14:textId="77777777"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lastRenderedPageBreak/>
        <w:t xml:space="preserve">Публикации в средствах массовой информации, социальных сетях и мессенджерах о действиях Вооруженных Сил Российской Федерации, органов государственной власти Российской Федерации без официального подтверждения могут расцениваться как заведомо ложная информация, если размещены без указания на оценочный характер таких сведений. </w:t>
      </w:r>
    </w:p>
    <w:p w14:paraId="2DC99D76" w14:textId="77777777"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Наличие поста в публичном доступе является основанием для привлечения к уголовной ответственности. Возможность прочитать, «</w:t>
      </w:r>
      <w:proofErr w:type="spellStart"/>
      <w:r w:rsidRPr="00F55520">
        <w:rPr>
          <w:rFonts w:ascii="Times New Roman" w:hAnsi="Times New Roman" w:cs="Times New Roman"/>
          <w:color w:val="000000"/>
          <w:sz w:val="26"/>
          <w:szCs w:val="26"/>
          <w:shd w:val="clear" w:color="auto" w:fill="FFFFFF"/>
        </w:rPr>
        <w:t>пролайкать</w:t>
      </w:r>
      <w:proofErr w:type="spellEnd"/>
      <w:r w:rsidRPr="00F55520">
        <w:rPr>
          <w:rFonts w:ascii="Times New Roman" w:hAnsi="Times New Roman" w:cs="Times New Roman"/>
          <w:color w:val="000000"/>
          <w:sz w:val="26"/>
          <w:szCs w:val="26"/>
          <w:shd w:val="clear" w:color="auto" w:fill="FFFFFF"/>
        </w:rPr>
        <w:t>», «</w:t>
      </w:r>
      <w:proofErr w:type="spellStart"/>
      <w:r w:rsidRPr="00F55520">
        <w:rPr>
          <w:rFonts w:ascii="Times New Roman" w:hAnsi="Times New Roman" w:cs="Times New Roman"/>
          <w:color w:val="000000"/>
          <w:sz w:val="26"/>
          <w:szCs w:val="26"/>
          <w:shd w:val="clear" w:color="auto" w:fill="FFFFFF"/>
        </w:rPr>
        <w:t>зарепостить</w:t>
      </w:r>
      <w:proofErr w:type="spellEnd"/>
      <w:r w:rsidRPr="00F55520">
        <w:rPr>
          <w:rFonts w:ascii="Times New Roman" w:hAnsi="Times New Roman" w:cs="Times New Roman"/>
          <w:color w:val="000000"/>
          <w:sz w:val="26"/>
          <w:szCs w:val="26"/>
          <w:shd w:val="clear" w:color="auto" w:fill="FFFFFF"/>
        </w:rPr>
        <w:t xml:space="preserve">» недостоверные, дискредитирующие сведения о Вооруженных Силах Российской Федерации, посольствах, прокуратуре, Росгвардии, МЧС и других ведомствах, размещенные, в том числе до 5 марта 2022 года, означает, что информация подпадает под состав преступления. </w:t>
      </w:r>
    </w:p>
    <w:p w14:paraId="2AAA7D7A" w14:textId="77777777"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В случае, если при распространении фейка использовалось служебное положение, а также если преступление было совершено группой лиц или группой лиц «с искусственным созданием доказательств», наказание составит от пяти до десяти лет лишения свободы. </w:t>
      </w:r>
    </w:p>
    <w:p w14:paraId="699C8157" w14:textId="77777777"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Кроме того, в соответствии с пунктом 3 статьи 207.3. Уголовного кодекса Российской Федерации в случае, если заведомо ложная информация повлекла за собой тяжкие последствия, предусмотрено наказание от 10 до 15 лет лишения свободы с лишением права занимать определенные должности или заниматься определенной деятельностью на срок до пяти лет. </w:t>
      </w:r>
    </w:p>
    <w:p w14:paraId="341AE682" w14:textId="77777777"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Отдельно стоит упомянуть, что Федеральным законом от 4 марта 2022 года № 31-ФЗ в Кодекс Российской Федерации об административных правонарушениях введена статья 20.3.3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или исполнения государственными органами Российской Федерации своих полномочий в указанных целях», предусматривающая административную ответственность за публичные действия, направленные на дискредитацию исполнения Вооруженными Силами Российской Федерации и другими госорганами своих полномочий за пределами Российской Федерации. За совершение указанных действий санкцией данной статьи предусмотрено наказание в виде штрафа в размере до 1 млн рублей. </w:t>
      </w:r>
    </w:p>
    <w:p w14:paraId="0709E564" w14:textId="77777777"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Повторное совершение таких действий влечет уголовную ответственность в соответствии со статьей 280.3 Уголовного кодекса Российской Федерации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или исполнения государственными органами Российской Федерации своих полномочий в указанных целях», санкцией которой предусмотрено наказание виде лишения свободы сроком до 5 лет. </w:t>
      </w:r>
    </w:p>
    <w:p w14:paraId="21B1F0D7" w14:textId="77777777"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Обращаем внимание на то, что редакции средств массовой информации до выпуска в свет (эфир) материалов согласно статье 49 Закона Российской Федерации «О средствах массовой информации» обязаны устанавливать их достоверность. </w:t>
      </w:r>
    </w:p>
    <w:p w14:paraId="427134D5" w14:textId="77777777"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Роскомнадзор на регулярной основе информирует средства массовой информации, информационные ресурсы, что при подготовке своих материалов и публикаций, касающихся проведения специальной военной операции в связи с ситуацией на Украине, они обязаны использовать информацию и данные, полученные ими только из официальных российских источников, а при подготовке и публикации </w:t>
      </w:r>
      <w:r w:rsidRPr="00F55520">
        <w:rPr>
          <w:rFonts w:ascii="Times New Roman" w:hAnsi="Times New Roman" w:cs="Times New Roman"/>
          <w:color w:val="000000"/>
          <w:sz w:val="26"/>
          <w:szCs w:val="26"/>
          <w:shd w:val="clear" w:color="auto" w:fill="FFFFFF"/>
        </w:rPr>
        <w:lastRenderedPageBreak/>
        <w:t xml:space="preserve">материалов, касающихся проведения мобилизационных мероприятий на территории Российской Федерации, использовать информацию и данные, полученные исключительно от федеральных и региональных органов исполнительной власти. </w:t>
      </w:r>
    </w:p>
    <w:p w14:paraId="0C04A939" w14:textId="77777777"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Напоминаем, что распространение заведомо ложной информации влечет за собой ответственность, предусмотренную статьей 13.15 Кодекса Российской Федерации об административных правонарушениях «Злоупотребление свободой массовой информации» в виде административного штрафа на сумму до 5 млн рублей. </w:t>
      </w:r>
    </w:p>
    <w:p w14:paraId="29DC9B04" w14:textId="77777777"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Также с целью недопущения распространения такой информации статьей 15.3 Федерального закона от 27 июля 2006 года № 149-ФЗ «Об информации, информационных технологиях и о защите информации» органам прокуратуры Российской Федерации предоставлены полномочия по внесудебной блокировке таких ресурсов. </w:t>
      </w:r>
    </w:p>
    <w:p w14:paraId="0F33C1D9" w14:textId="77777777"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Распространение ложной информации в сети «Интернет» повлечет за собой незамедлительную блокировку таких материалов со стороны Роскомнадзора в соответствии со статьей 15.3 Федерального закона № 149-ФЗ «Об информации, информационных технологиях и о защите информации». </w:t>
      </w:r>
    </w:p>
    <w:p w14:paraId="4FA049B1" w14:textId="77777777"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Подчеркиваем, что именно российские официальные информационные источники располагают и распространяют достоверную и актуальную информацию. </w:t>
      </w:r>
    </w:p>
    <w:p w14:paraId="5337FD6A" w14:textId="77777777"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В настоящее время расширяются масштабы использования средств оказания информационно-психологического воздействия. В эту деятельность вовлекаются религиозные, этнические, правозащитные и иные организации, а также отдельные группы граждан, при этом широко используются возможности информационных технологий и средств массовой информации. </w:t>
      </w:r>
    </w:p>
    <w:p w14:paraId="2601BDDA" w14:textId="77777777"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В целях выявления фальсификации материалов в информационном пространстве необходимо обращать на следующие признаки:</w:t>
      </w:r>
    </w:p>
    <w:p w14:paraId="2BDD0EB7" w14:textId="77777777"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 - провокационный, двусмысленный заголовок; </w:t>
      </w:r>
    </w:p>
    <w:p w14:paraId="5A8A5700" w14:textId="77777777"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 при прочтении чувствуется противоречие и непонимание написанного; </w:t>
      </w:r>
    </w:p>
    <w:p w14:paraId="083870A6" w14:textId="77777777"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 текст не соответствует названию; </w:t>
      </w:r>
    </w:p>
    <w:p w14:paraId="78463504" w14:textId="77777777"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 материал подается однобоко, прослеживается лишь одна точка зрения, как правило, крайне радикальная, искажающая факты или опирающаяся на одни факты при игнорировании других, не предполагающая альтернативного мнения; </w:t>
      </w:r>
    </w:p>
    <w:p w14:paraId="386CDACE" w14:textId="77777777"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 игра на эмоциях, например, видна провокация на тему острого социального конфликта, или прямым текстом говорится, что все очень плохо. </w:t>
      </w:r>
    </w:p>
    <w:p w14:paraId="48A1F66F" w14:textId="77777777"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Сегодня основными направлениями обеспечения информационной безопасности являются: </w:t>
      </w:r>
    </w:p>
    <w:p w14:paraId="0877CB2E" w14:textId="77777777"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 прогнозирование, обнаружение и оценка угроз в информационной сфере; </w:t>
      </w:r>
    </w:p>
    <w:p w14:paraId="76BA68CB" w14:textId="77777777"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 обеспечение защищенности граждан от информационных угроз, в том числе за счет формирования культуры личной информационной безопасности; </w:t>
      </w:r>
    </w:p>
    <w:p w14:paraId="68531FB7" w14:textId="77777777"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 нейтрализация информационно-психологического воздействия, направленного на подрыв исторических основ и патриотических традиций российского общества; </w:t>
      </w:r>
    </w:p>
    <w:p w14:paraId="57F4A5F1" w14:textId="77777777"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 нейтрализация информационного воздействия, направленного на размывание традиционных российских духовно-нравственных ценностей. </w:t>
      </w:r>
    </w:p>
    <w:p w14:paraId="0975EA7E" w14:textId="77777777"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Распространение недостоверной общественно значимой информации запрещается в информационно-телекоммуникационных сетях, в том числе в Интернете. Аналогичный запрет предусмотрен, например, для призывов к массовым беспорядкам, экстремизму или участию в несанкционированных массовых акциях. </w:t>
      </w:r>
    </w:p>
    <w:p w14:paraId="339743D1" w14:textId="46346027"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lastRenderedPageBreak/>
        <w:t xml:space="preserve">Следует отметить, что протестная деятельность населения стала формой проявления социальной активности, выражением общественного мнения и массового недовольства определенными событиями, действиями власти, партий или отдельных личностей. Содержание протестных акций и митингов представляют собой «портреты социальных проблем» (социальных, политических, экологических, экономических и пр.). Вместе с тем, граждане, проявляющие протестную активность, прежде всего подростки и молодежь с несформированным сознанием, становятся заложниками политических технологий, манипулирования общественным сознанием. </w:t>
      </w:r>
    </w:p>
    <w:p w14:paraId="4D117979" w14:textId="77777777"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В этой связи обращаем внимание на статью 20.2 Кодекса Российской Федерации об административных правонарушениях «Нарушение установленного порядка организации либо проведения собрания, митинга, демонстрации, шествия или пикетирования». </w:t>
      </w:r>
    </w:p>
    <w:p w14:paraId="326DFAEA" w14:textId="77777777"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Напоминаем, что вовлечение несовершеннолетнего в участие в несанкционированных собрании, митинге, демонстрации, шествии или пикетировании, если это действие не содержит уголовно наказуемого деяния, - влечет наложение административного штрафа на граждан в размере от тридцати тысяч до пятидесяти тысяч рублей, или обязательные работы на срок от двадцати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 </w:t>
      </w:r>
    </w:p>
    <w:p w14:paraId="403FA253" w14:textId="77777777" w:rsidR="000D04F3" w:rsidRPr="00F55520" w:rsidRDefault="000D04F3" w:rsidP="000D04F3">
      <w:pPr>
        <w:spacing w:after="0" w:line="240" w:lineRule="auto"/>
        <w:ind w:firstLine="709"/>
        <w:jc w:val="both"/>
        <w:rPr>
          <w:rFonts w:ascii="Times New Roman" w:hAnsi="Times New Roman" w:cs="Times New Roman"/>
          <w:color w:val="000000"/>
          <w:sz w:val="26"/>
          <w:szCs w:val="26"/>
          <w:shd w:val="clear" w:color="auto" w:fill="FFFFFF"/>
        </w:rPr>
      </w:pPr>
      <w:r w:rsidRPr="00F55520">
        <w:rPr>
          <w:rFonts w:ascii="Times New Roman" w:hAnsi="Times New Roman" w:cs="Times New Roman"/>
          <w:color w:val="000000"/>
          <w:sz w:val="26"/>
          <w:szCs w:val="26"/>
          <w:shd w:val="clear" w:color="auto" w:fill="FFFFFF"/>
        </w:rPr>
        <w:t xml:space="preserve">Повлиять на выбор обучающихся, их предпочтения, убеждения может образовательная организация как социальный институт развития и социализации личности в тесном взаимодействии с семьей и общественными организациями посредством целенаправленной систематической профилактической работой. </w:t>
      </w:r>
    </w:p>
    <w:p w14:paraId="64431049" w14:textId="77777777" w:rsidR="000D04F3" w:rsidRPr="00F55520" w:rsidRDefault="000D04F3" w:rsidP="000D04F3">
      <w:pPr>
        <w:spacing w:after="0" w:line="240" w:lineRule="auto"/>
        <w:ind w:firstLine="709"/>
        <w:jc w:val="both"/>
        <w:rPr>
          <w:rFonts w:ascii="Times New Roman" w:hAnsi="Times New Roman" w:cs="Times New Roman"/>
          <w:sz w:val="26"/>
          <w:szCs w:val="26"/>
        </w:rPr>
      </w:pPr>
      <w:r w:rsidRPr="00F55520">
        <w:rPr>
          <w:rFonts w:ascii="Times New Roman" w:hAnsi="Times New Roman" w:cs="Times New Roman"/>
          <w:color w:val="000000"/>
          <w:sz w:val="26"/>
          <w:szCs w:val="26"/>
          <w:shd w:val="clear" w:color="auto" w:fill="FFFFFF"/>
        </w:rPr>
        <w:t>Органам государственной власти, органам местного самоуправления необходимо в своей работе руководствоваться данными методическими рекомендациями в целях повышения эффективности информационной работы и противодействия информационным угрозам.</w:t>
      </w:r>
    </w:p>
    <w:p w14:paraId="503988B8" w14:textId="77777777" w:rsidR="00CB04EE" w:rsidRPr="00F55520" w:rsidRDefault="00CB04EE" w:rsidP="007D7E2F">
      <w:pPr>
        <w:spacing w:after="0" w:line="240" w:lineRule="auto"/>
        <w:ind w:firstLine="709"/>
        <w:jc w:val="center"/>
        <w:rPr>
          <w:rFonts w:ascii="Times New Roman" w:hAnsi="Times New Roman" w:cs="Times New Roman"/>
          <w:b/>
          <w:color w:val="000000" w:themeColor="text1"/>
          <w:sz w:val="26"/>
          <w:szCs w:val="26"/>
        </w:rPr>
      </w:pPr>
    </w:p>
    <w:p w14:paraId="4A3ED3A2" w14:textId="77777777" w:rsidR="00CB04EE" w:rsidRPr="00F55520" w:rsidRDefault="00CB04EE" w:rsidP="007D7E2F">
      <w:pPr>
        <w:spacing w:after="0" w:line="240" w:lineRule="auto"/>
        <w:ind w:firstLine="709"/>
        <w:jc w:val="center"/>
        <w:rPr>
          <w:rFonts w:ascii="Times New Roman" w:hAnsi="Times New Roman" w:cs="Times New Roman"/>
          <w:b/>
          <w:color w:val="000000" w:themeColor="text1"/>
          <w:sz w:val="26"/>
          <w:szCs w:val="26"/>
        </w:rPr>
      </w:pPr>
    </w:p>
    <w:p w14:paraId="22B503DD" w14:textId="2A0D0304" w:rsidR="00230D60" w:rsidRPr="00F55520" w:rsidRDefault="008E22D3" w:rsidP="007D7E2F">
      <w:pPr>
        <w:spacing w:after="0" w:line="240" w:lineRule="auto"/>
        <w:ind w:firstLine="709"/>
        <w:jc w:val="center"/>
        <w:rPr>
          <w:rFonts w:ascii="Times New Roman" w:hAnsi="Times New Roman" w:cs="Times New Roman"/>
          <w:b/>
          <w:color w:val="000000" w:themeColor="text1"/>
          <w:sz w:val="26"/>
          <w:szCs w:val="26"/>
        </w:rPr>
      </w:pPr>
      <w:r w:rsidRPr="00F55520">
        <w:rPr>
          <w:rFonts w:ascii="Times New Roman" w:hAnsi="Times New Roman" w:cs="Times New Roman"/>
          <w:b/>
          <w:color w:val="000000" w:themeColor="text1"/>
          <w:sz w:val="26"/>
          <w:szCs w:val="26"/>
        </w:rPr>
        <w:t>П</w:t>
      </w:r>
      <w:r w:rsidR="00230D60" w:rsidRPr="00F55520">
        <w:rPr>
          <w:rFonts w:ascii="Times New Roman" w:hAnsi="Times New Roman" w:cs="Times New Roman"/>
          <w:b/>
          <w:color w:val="000000" w:themeColor="text1"/>
          <w:sz w:val="26"/>
          <w:szCs w:val="26"/>
        </w:rPr>
        <w:t>рактическ</w:t>
      </w:r>
      <w:r w:rsidRPr="00F55520">
        <w:rPr>
          <w:rFonts w:ascii="Times New Roman" w:hAnsi="Times New Roman" w:cs="Times New Roman"/>
          <w:b/>
          <w:color w:val="000000" w:themeColor="text1"/>
          <w:sz w:val="26"/>
          <w:szCs w:val="26"/>
        </w:rPr>
        <w:t>ое</w:t>
      </w:r>
      <w:r w:rsidR="00230D60" w:rsidRPr="00F55520">
        <w:rPr>
          <w:rFonts w:ascii="Times New Roman" w:hAnsi="Times New Roman" w:cs="Times New Roman"/>
          <w:b/>
          <w:color w:val="000000" w:themeColor="text1"/>
          <w:sz w:val="26"/>
          <w:szCs w:val="26"/>
        </w:rPr>
        <w:t xml:space="preserve"> заняти</w:t>
      </w:r>
      <w:r w:rsidRPr="00F55520">
        <w:rPr>
          <w:rFonts w:ascii="Times New Roman" w:hAnsi="Times New Roman" w:cs="Times New Roman"/>
          <w:b/>
          <w:color w:val="000000" w:themeColor="text1"/>
          <w:sz w:val="26"/>
          <w:szCs w:val="26"/>
        </w:rPr>
        <w:t>е</w:t>
      </w:r>
      <w:r w:rsidR="00230D60" w:rsidRPr="00F55520">
        <w:rPr>
          <w:rFonts w:ascii="Times New Roman" w:hAnsi="Times New Roman" w:cs="Times New Roman"/>
          <w:b/>
          <w:color w:val="000000" w:themeColor="text1"/>
          <w:sz w:val="26"/>
          <w:szCs w:val="26"/>
        </w:rPr>
        <w:t xml:space="preserve">, </w:t>
      </w:r>
      <w:r w:rsidR="00CB04EE" w:rsidRPr="00F55520">
        <w:rPr>
          <w:rFonts w:ascii="Times New Roman" w:hAnsi="Times New Roman" w:cs="Times New Roman"/>
          <w:b/>
          <w:color w:val="000000" w:themeColor="text1"/>
          <w:sz w:val="26"/>
          <w:szCs w:val="26"/>
        </w:rPr>
        <w:t>направленное</w:t>
      </w:r>
      <w:r w:rsidR="00230D60" w:rsidRPr="00F55520">
        <w:rPr>
          <w:rFonts w:ascii="Times New Roman" w:hAnsi="Times New Roman" w:cs="Times New Roman"/>
          <w:b/>
          <w:color w:val="000000" w:themeColor="text1"/>
          <w:sz w:val="26"/>
          <w:szCs w:val="26"/>
        </w:rPr>
        <w:t xml:space="preserve"> на профилактику экстремизма в образовательных организациях </w:t>
      </w:r>
      <w:r w:rsidR="002218B0" w:rsidRPr="00F55520">
        <w:rPr>
          <w:rFonts w:ascii="Times New Roman" w:hAnsi="Times New Roman" w:cs="Times New Roman"/>
          <w:b/>
          <w:color w:val="000000" w:themeColor="text1"/>
          <w:sz w:val="26"/>
          <w:szCs w:val="26"/>
        </w:rPr>
        <w:t xml:space="preserve">Донецкой Народной </w:t>
      </w:r>
      <w:r w:rsidR="00230D60" w:rsidRPr="00F55520">
        <w:rPr>
          <w:rFonts w:ascii="Times New Roman" w:hAnsi="Times New Roman" w:cs="Times New Roman"/>
          <w:b/>
          <w:color w:val="000000" w:themeColor="text1"/>
          <w:sz w:val="26"/>
          <w:szCs w:val="26"/>
        </w:rPr>
        <w:t>Республики</w:t>
      </w:r>
    </w:p>
    <w:p w14:paraId="6749D10E" w14:textId="77777777" w:rsidR="00CB04EE" w:rsidRPr="00F55520" w:rsidRDefault="00CB04EE" w:rsidP="007D7E2F">
      <w:pPr>
        <w:spacing w:after="0" w:line="240" w:lineRule="auto"/>
        <w:ind w:firstLine="709"/>
        <w:jc w:val="center"/>
        <w:rPr>
          <w:rFonts w:ascii="Times New Roman" w:hAnsi="Times New Roman" w:cs="Times New Roman"/>
          <w:b/>
          <w:color w:val="000000" w:themeColor="text1"/>
          <w:sz w:val="26"/>
          <w:szCs w:val="26"/>
        </w:rPr>
      </w:pPr>
    </w:p>
    <w:bookmarkEnd w:id="3"/>
    <w:p w14:paraId="6A9B1672" w14:textId="77777777" w:rsidR="00230D60" w:rsidRPr="00F55520" w:rsidRDefault="00230D60" w:rsidP="00230D60">
      <w:pPr>
        <w:spacing w:after="0" w:line="240" w:lineRule="auto"/>
        <w:ind w:firstLine="709"/>
        <w:jc w:val="both"/>
        <w:rPr>
          <w:rFonts w:ascii="Times New Roman" w:hAnsi="Times New Roman" w:cs="Times New Roman"/>
          <w:bCs/>
          <w:color w:val="000000" w:themeColor="text1"/>
          <w:sz w:val="26"/>
          <w:szCs w:val="26"/>
        </w:rPr>
      </w:pPr>
      <w:r w:rsidRPr="00F55520">
        <w:rPr>
          <w:rFonts w:ascii="Times New Roman" w:hAnsi="Times New Roman" w:cs="Times New Roman"/>
          <w:bCs/>
          <w:color w:val="000000" w:themeColor="text1"/>
          <w:sz w:val="26"/>
          <w:szCs w:val="26"/>
        </w:rPr>
        <w:t xml:space="preserve">Россия является многонациональным государством, которое включает в себя более ста различных народов. Она находится на стыке Востока и Запада. На протяжении многих веков Россия служила одним из важнейших мостов между западной и восточной цивилизациями. Русский народ, в современном своем виде, формировался на протяжении нескольких столетий на базе славянских племен, занимавших в древности огромную территорию Восточной Европы. </w:t>
      </w:r>
    </w:p>
    <w:p w14:paraId="07581B6A" w14:textId="42D65198" w:rsidR="00230D60" w:rsidRPr="00F55520" w:rsidRDefault="00230D60" w:rsidP="00230D60">
      <w:pPr>
        <w:spacing w:after="0" w:line="240" w:lineRule="auto"/>
        <w:ind w:firstLine="709"/>
        <w:jc w:val="both"/>
        <w:rPr>
          <w:rFonts w:ascii="Times New Roman" w:hAnsi="Times New Roman" w:cs="Times New Roman"/>
          <w:bCs/>
          <w:color w:val="000000" w:themeColor="text1"/>
          <w:sz w:val="26"/>
          <w:szCs w:val="26"/>
        </w:rPr>
      </w:pPr>
      <w:r w:rsidRPr="00F55520">
        <w:rPr>
          <w:rFonts w:ascii="Times New Roman" w:hAnsi="Times New Roman" w:cs="Times New Roman"/>
          <w:bCs/>
          <w:color w:val="000000" w:themeColor="text1"/>
          <w:sz w:val="26"/>
          <w:szCs w:val="26"/>
        </w:rPr>
        <w:t xml:space="preserve">Для многонациональной </w:t>
      </w:r>
      <w:r w:rsidR="002218B0" w:rsidRPr="00F55520">
        <w:rPr>
          <w:rFonts w:ascii="Times New Roman" w:hAnsi="Times New Roman" w:cs="Times New Roman"/>
          <w:bCs/>
          <w:color w:val="000000" w:themeColor="text1"/>
          <w:sz w:val="26"/>
          <w:szCs w:val="26"/>
        </w:rPr>
        <w:t>Донецкой Народной Р</w:t>
      </w:r>
      <w:r w:rsidRPr="00F55520">
        <w:rPr>
          <w:rFonts w:ascii="Times New Roman" w:hAnsi="Times New Roman" w:cs="Times New Roman"/>
          <w:bCs/>
          <w:color w:val="000000" w:themeColor="text1"/>
          <w:sz w:val="26"/>
          <w:szCs w:val="26"/>
        </w:rPr>
        <w:t>еспублики русский язык стал объединяющим языком всех народностей и других субъектов России. При таком многообразии культур и национальностей, актуальным является вопрос воспитания интернационализма и толерантности, уважения друг к другу, к традициям и обычаям других народов.</w:t>
      </w:r>
    </w:p>
    <w:p w14:paraId="5A2059F8" w14:textId="77777777" w:rsidR="00230D60" w:rsidRPr="00F55520" w:rsidRDefault="00230D60" w:rsidP="00230D60">
      <w:pPr>
        <w:spacing w:after="0" w:line="240" w:lineRule="auto"/>
        <w:ind w:firstLine="709"/>
        <w:jc w:val="both"/>
        <w:rPr>
          <w:rFonts w:ascii="Times New Roman" w:hAnsi="Times New Roman" w:cs="Times New Roman"/>
          <w:bCs/>
          <w:color w:val="000000" w:themeColor="text1"/>
          <w:sz w:val="26"/>
          <w:szCs w:val="26"/>
        </w:rPr>
      </w:pPr>
      <w:r w:rsidRPr="00F55520">
        <w:rPr>
          <w:rFonts w:ascii="Times New Roman" w:hAnsi="Times New Roman" w:cs="Times New Roman"/>
          <w:bCs/>
          <w:color w:val="000000" w:themeColor="text1"/>
          <w:sz w:val="26"/>
          <w:szCs w:val="26"/>
        </w:rPr>
        <w:t xml:space="preserve">Вопрос: как вы думаете, как относятся люди разных национальностей друг к другу? Почему? </w:t>
      </w:r>
    </w:p>
    <w:p w14:paraId="26285C3B" w14:textId="1487F262" w:rsidR="00230D60" w:rsidRPr="00F55520" w:rsidRDefault="00230D60" w:rsidP="00230D60">
      <w:pPr>
        <w:spacing w:after="0" w:line="240" w:lineRule="auto"/>
        <w:ind w:firstLine="709"/>
        <w:jc w:val="both"/>
        <w:rPr>
          <w:rFonts w:ascii="Times New Roman" w:hAnsi="Times New Roman" w:cs="Times New Roman"/>
          <w:bCs/>
          <w:color w:val="000000" w:themeColor="text1"/>
          <w:sz w:val="26"/>
          <w:szCs w:val="26"/>
        </w:rPr>
      </w:pPr>
      <w:r w:rsidRPr="00F55520">
        <w:rPr>
          <w:rFonts w:ascii="Times New Roman" w:hAnsi="Times New Roman" w:cs="Times New Roman"/>
          <w:bCs/>
          <w:color w:val="000000" w:themeColor="text1"/>
          <w:sz w:val="26"/>
          <w:szCs w:val="26"/>
        </w:rPr>
        <w:t xml:space="preserve">Каждая национальность уникальна по-своему, имеет свои особенности, которые отличают ее от другой. Эти отличия у одних вызывают интерес, а у других – </w:t>
      </w:r>
      <w:r w:rsidRPr="00F55520">
        <w:rPr>
          <w:rFonts w:ascii="Times New Roman" w:hAnsi="Times New Roman" w:cs="Times New Roman"/>
          <w:bCs/>
          <w:color w:val="000000" w:themeColor="text1"/>
          <w:sz w:val="26"/>
          <w:szCs w:val="26"/>
        </w:rPr>
        <w:lastRenderedPageBreak/>
        <w:t xml:space="preserve">неприязнь, имея мысленные иллюзии, </w:t>
      </w:r>
      <w:r w:rsidR="00714390" w:rsidRPr="00F55520">
        <w:rPr>
          <w:rFonts w:ascii="Times New Roman" w:hAnsi="Times New Roman" w:cs="Times New Roman"/>
          <w:bCs/>
          <w:color w:val="000000" w:themeColor="text1"/>
          <w:sz w:val="26"/>
          <w:szCs w:val="26"/>
        </w:rPr>
        <w:t>то,</w:t>
      </w:r>
      <w:r w:rsidRPr="00F55520">
        <w:rPr>
          <w:rFonts w:ascii="Times New Roman" w:hAnsi="Times New Roman" w:cs="Times New Roman"/>
          <w:bCs/>
          <w:color w:val="000000" w:themeColor="text1"/>
          <w:sz w:val="26"/>
          <w:szCs w:val="26"/>
        </w:rPr>
        <w:t xml:space="preserve"> </w:t>
      </w:r>
      <w:r w:rsidR="00714390" w:rsidRPr="00F55520">
        <w:rPr>
          <w:rFonts w:ascii="Times New Roman" w:hAnsi="Times New Roman" w:cs="Times New Roman"/>
          <w:bCs/>
          <w:color w:val="000000" w:themeColor="text1"/>
          <w:sz w:val="26"/>
          <w:szCs w:val="26"/>
        </w:rPr>
        <w:t>что,</w:t>
      </w:r>
      <w:r w:rsidRPr="00F55520">
        <w:rPr>
          <w:rFonts w:ascii="Times New Roman" w:hAnsi="Times New Roman" w:cs="Times New Roman"/>
          <w:bCs/>
          <w:color w:val="000000" w:themeColor="text1"/>
          <w:sz w:val="26"/>
          <w:szCs w:val="26"/>
        </w:rPr>
        <w:t xml:space="preserve"> если они не такие как мы, значит живут неправильно.</w:t>
      </w:r>
    </w:p>
    <w:p w14:paraId="2C8C7944" w14:textId="77777777" w:rsidR="00230D60" w:rsidRPr="00F55520" w:rsidRDefault="00230D60" w:rsidP="007D7E2F">
      <w:pPr>
        <w:spacing w:after="0" w:line="240" w:lineRule="auto"/>
        <w:ind w:firstLine="709"/>
        <w:jc w:val="center"/>
        <w:rPr>
          <w:rFonts w:ascii="Times New Roman" w:hAnsi="Times New Roman" w:cs="Times New Roman"/>
          <w:b/>
          <w:color w:val="000000" w:themeColor="text1"/>
          <w:sz w:val="26"/>
          <w:szCs w:val="26"/>
        </w:rPr>
      </w:pPr>
      <w:r w:rsidRPr="00F55520">
        <w:rPr>
          <w:rFonts w:ascii="Times New Roman" w:hAnsi="Times New Roman" w:cs="Times New Roman"/>
          <w:b/>
          <w:color w:val="000000" w:themeColor="text1"/>
          <w:sz w:val="26"/>
          <w:szCs w:val="26"/>
        </w:rPr>
        <w:t>Классный час для учащихся «Сила России — в единстве народов»</w:t>
      </w:r>
    </w:p>
    <w:p w14:paraId="2414F6ED" w14:textId="1D03F485"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b/>
          <w:bCs/>
          <w:i/>
          <w:iCs/>
          <w:color w:val="000000" w:themeColor="text1"/>
          <w:sz w:val="26"/>
          <w:szCs w:val="26"/>
        </w:rPr>
        <w:t>Цель:</w:t>
      </w:r>
      <w:r w:rsidR="007D7E2F" w:rsidRPr="00F55520">
        <w:rPr>
          <w:rFonts w:ascii="Times New Roman" w:hAnsi="Times New Roman" w:cs="Times New Roman"/>
          <w:b/>
          <w:bCs/>
          <w:i/>
          <w:iCs/>
          <w:color w:val="000000" w:themeColor="text1"/>
          <w:sz w:val="26"/>
          <w:szCs w:val="26"/>
        </w:rPr>
        <w:t xml:space="preserve"> </w:t>
      </w:r>
      <w:r w:rsidRPr="00F55520">
        <w:rPr>
          <w:rFonts w:ascii="Times New Roman" w:hAnsi="Times New Roman" w:cs="Times New Roman"/>
          <w:color w:val="000000" w:themeColor="text1"/>
          <w:sz w:val="26"/>
          <w:szCs w:val="26"/>
        </w:rPr>
        <w:t xml:space="preserve">акцентировать внимание учащихся на проявление уважительного отношения к людям различных национальностей и религиозных конфессий. </w:t>
      </w:r>
    </w:p>
    <w:p w14:paraId="5351B80A"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b/>
          <w:bCs/>
          <w:i/>
          <w:iCs/>
          <w:color w:val="000000" w:themeColor="text1"/>
          <w:sz w:val="26"/>
          <w:szCs w:val="26"/>
        </w:rPr>
        <w:t>Материально-техническое обеспечение:</w:t>
      </w:r>
      <w:r w:rsidRPr="00F55520">
        <w:rPr>
          <w:rFonts w:ascii="Times New Roman" w:hAnsi="Times New Roman" w:cs="Times New Roman"/>
          <w:color w:val="000000" w:themeColor="text1"/>
          <w:sz w:val="26"/>
          <w:szCs w:val="26"/>
        </w:rPr>
        <w:t xml:space="preserve"> карточки с терминами «нация», «национализм», «национальность», список «пассажиров поезда», бумага, ручки.</w:t>
      </w:r>
    </w:p>
    <w:p w14:paraId="010E3E97" w14:textId="77777777" w:rsidR="00230D60" w:rsidRPr="00F55520" w:rsidRDefault="00230D60" w:rsidP="00230D60">
      <w:pPr>
        <w:spacing w:after="0" w:line="240" w:lineRule="auto"/>
        <w:ind w:firstLine="709"/>
        <w:jc w:val="both"/>
        <w:rPr>
          <w:rFonts w:ascii="Times New Roman" w:hAnsi="Times New Roman" w:cs="Times New Roman"/>
          <w:b/>
          <w:bCs/>
          <w:i/>
          <w:iCs/>
          <w:color w:val="000000" w:themeColor="text1"/>
          <w:sz w:val="26"/>
          <w:szCs w:val="26"/>
        </w:rPr>
      </w:pPr>
      <w:r w:rsidRPr="00F55520">
        <w:rPr>
          <w:rFonts w:ascii="Times New Roman" w:hAnsi="Times New Roman" w:cs="Times New Roman"/>
          <w:b/>
          <w:bCs/>
          <w:i/>
          <w:iCs/>
          <w:color w:val="000000" w:themeColor="text1"/>
          <w:sz w:val="26"/>
          <w:szCs w:val="26"/>
        </w:rPr>
        <w:t xml:space="preserve">План: </w:t>
      </w:r>
    </w:p>
    <w:p w14:paraId="1A83CA00" w14:textId="77777777" w:rsidR="00230D60" w:rsidRPr="00F55520" w:rsidRDefault="00230D60" w:rsidP="000D3F6D">
      <w:pPr>
        <w:pStyle w:val="a6"/>
        <w:numPr>
          <w:ilvl w:val="0"/>
          <w:numId w:val="4"/>
        </w:numPr>
        <w:tabs>
          <w:tab w:val="left" w:pos="284"/>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 xml:space="preserve">Исторические аспекты формирования населения России. </w:t>
      </w:r>
    </w:p>
    <w:p w14:paraId="4CE91CBF" w14:textId="77777777" w:rsidR="00230D60" w:rsidRPr="00F55520" w:rsidRDefault="00230D60" w:rsidP="000D3F6D">
      <w:pPr>
        <w:pStyle w:val="a6"/>
        <w:numPr>
          <w:ilvl w:val="0"/>
          <w:numId w:val="4"/>
        </w:numPr>
        <w:tabs>
          <w:tab w:val="left" w:pos="284"/>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 xml:space="preserve">Игра «Шеренга». </w:t>
      </w:r>
    </w:p>
    <w:p w14:paraId="260099F3" w14:textId="77777777" w:rsidR="00230D60" w:rsidRPr="00F55520" w:rsidRDefault="00230D60" w:rsidP="000D3F6D">
      <w:pPr>
        <w:pStyle w:val="a6"/>
        <w:numPr>
          <w:ilvl w:val="0"/>
          <w:numId w:val="4"/>
        </w:numPr>
        <w:tabs>
          <w:tab w:val="left" w:pos="284"/>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 xml:space="preserve">Обсуждение понятий «нация», «национальность», «национализм». </w:t>
      </w:r>
    </w:p>
    <w:p w14:paraId="001ED73F" w14:textId="77777777" w:rsidR="00230D60" w:rsidRPr="00F55520" w:rsidRDefault="00230D60" w:rsidP="000D3F6D">
      <w:pPr>
        <w:pStyle w:val="a6"/>
        <w:numPr>
          <w:ilvl w:val="0"/>
          <w:numId w:val="4"/>
        </w:numPr>
        <w:tabs>
          <w:tab w:val="left" w:pos="284"/>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 xml:space="preserve">Иерархическая дискуссия «Фирменный поезд «Россия»». </w:t>
      </w:r>
    </w:p>
    <w:p w14:paraId="3A3448CE" w14:textId="77777777" w:rsidR="00230D60" w:rsidRPr="00F55520" w:rsidRDefault="00230D60" w:rsidP="000D3F6D">
      <w:pPr>
        <w:pStyle w:val="a6"/>
        <w:numPr>
          <w:ilvl w:val="0"/>
          <w:numId w:val="4"/>
        </w:numPr>
        <w:tabs>
          <w:tab w:val="left" w:pos="284"/>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 xml:space="preserve">Подведение итогов занятия. Обратная связь. Упражнение с мячом. </w:t>
      </w:r>
    </w:p>
    <w:p w14:paraId="02D9D42B" w14:textId="77777777" w:rsidR="00230D60" w:rsidRPr="00F55520" w:rsidRDefault="00230D60" w:rsidP="00230D60">
      <w:pPr>
        <w:spacing w:after="0" w:line="240" w:lineRule="auto"/>
        <w:ind w:firstLine="709"/>
        <w:jc w:val="both"/>
        <w:rPr>
          <w:rFonts w:ascii="Times New Roman" w:hAnsi="Times New Roman" w:cs="Times New Roman"/>
          <w:b/>
          <w:bCs/>
          <w:i/>
          <w:iCs/>
          <w:color w:val="000000" w:themeColor="text1"/>
          <w:sz w:val="26"/>
          <w:szCs w:val="26"/>
        </w:rPr>
      </w:pPr>
      <w:r w:rsidRPr="00F55520">
        <w:rPr>
          <w:rFonts w:ascii="Times New Roman" w:hAnsi="Times New Roman" w:cs="Times New Roman"/>
          <w:b/>
          <w:bCs/>
          <w:i/>
          <w:iCs/>
          <w:color w:val="000000" w:themeColor="text1"/>
          <w:sz w:val="26"/>
          <w:szCs w:val="26"/>
        </w:rPr>
        <w:t xml:space="preserve">Ход занятия: </w:t>
      </w:r>
    </w:p>
    <w:p w14:paraId="79AD2280" w14:textId="77777777" w:rsidR="00230D60" w:rsidRPr="00F55520" w:rsidRDefault="00230D60" w:rsidP="00230D60">
      <w:pPr>
        <w:spacing w:after="0" w:line="240" w:lineRule="auto"/>
        <w:ind w:firstLine="709"/>
        <w:jc w:val="both"/>
        <w:rPr>
          <w:rFonts w:ascii="Times New Roman" w:hAnsi="Times New Roman" w:cs="Times New Roman"/>
          <w:b/>
          <w:color w:val="000000" w:themeColor="text1"/>
          <w:sz w:val="26"/>
          <w:szCs w:val="26"/>
        </w:rPr>
      </w:pPr>
      <w:r w:rsidRPr="00F55520">
        <w:rPr>
          <w:rFonts w:ascii="Times New Roman" w:hAnsi="Times New Roman" w:cs="Times New Roman"/>
          <w:b/>
          <w:color w:val="000000" w:themeColor="text1"/>
          <w:sz w:val="26"/>
          <w:szCs w:val="26"/>
        </w:rPr>
        <w:t>Игра «Шеренга»</w:t>
      </w:r>
    </w:p>
    <w:p w14:paraId="02118124"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 xml:space="preserve">Учащиеся должны встать в шеренгу. После этого педагог называет разные признаки. Если этот признак относится к ребёнку, то он делает шаг вперёд. </w:t>
      </w:r>
    </w:p>
    <w:p w14:paraId="7493F733"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i/>
          <w:color w:val="000000" w:themeColor="text1"/>
          <w:sz w:val="26"/>
          <w:szCs w:val="26"/>
        </w:rPr>
        <w:t>Педагог:</w:t>
      </w:r>
      <w:r w:rsidRPr="00F55520">
        <w:rPr>
          <w:rFonts w:ascii="Times New Roman" w:hAnsi="Times New Roman" w:cs="Times New Roman"/>
          <w:color w:val="000000" w:themeColor="text1"/>
          <w:sz w:val="26"/>
          <w:szCs w:val="26"/>
        </w:rPr>
        <w:t xml:space="preserve"> сделайте шаг вперёд те, у кого рост больше 1,60 м.; у кого темные волосы; у кого есть брат или сестра; кто считает себя «душой компании», кто любит рисовать, петь, спорт и др.</w:t>
      </w:r>
    </w:p>
    <w:p w14:paraId="6B7F576A"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i/>
          <w:color w:val="000000" w:themeColor="text1"/>
          <w:sz w:val="26"/>
          <w:szCs w:val="26"/>
        </w:rPr>
        <w:t>Примечание для педагога</w:t>
      </w:r>
      <w:r w:rsidRPr="00F55520">
        <w:rPr>
          <w:rFonts w:ascii="Times New Roman" w:hAnsi="Times New Roman" w:cs="Times New Roman"/>
          <w:color w:val="000000" w:themeColor="text1"/>
          <w:sz w:val="26"/>
          <w:szCs w:val="26"/>
        </w:rPr>
        <w:t>.</w:t>
      </w:r>
    </w:p>
    <w:p w14:paraId="0F49600B" w14:textId="3BC8621E" w:rsidR="00230D60" w:rsidRPr="00F55520" w:rsidRDefault="00230D60" w:rsidP="00230D60">
      <w:pPr>
        <w:spacing w:after="0" w:line="240" w:lineRule="auto"/>
        <w:ind w:firstLine="709"/>
        <w:jc w:val="both"/>
        <w:rPr>
          <w:rFonts w:ascii="Times New Roman" w:hAnsi="Times New Roman" w:cs="Times New Roman"/>
          <w:iCs/>
          <w:color w:val="000000" w:themeColor="text1"/>
          <w:sz w:val="26"/>
          <w:szCs w:val="26"/>
        </w:rPr>
      </w:pPr>
      <w:r w:rsidRPr="00F55520">
        <w:rPr>
          <w:rFonts w:ascii="Times New Roman" w:hAnsi="Times New Roman" w:cs="Times New Roman"/>
          <w:iCs/>
          <w:color w:val="000000" w:themeColor="text1"/>
          <w:sz w:val="26"/>
          <w:szCs w:val="26"/>
        </w:rPr>
        <w:t>Важно последним назвать признак, который объединяет всех детей класса.</w:t>
      </w:r>
      <w:r w:rsidR="007D7E2F" w:rsidRPr="00F55520">
        <w:rPr>
          <w:rFonts w:ascii="Times New Roman" w:hAnsi="Times New Roman" w:cs="Times New Roman"/>
          <w:iCs/>
          <w:color w:val="000000" w:themeColor="text1"/>
          <w:sz w:val="26"/>
          <w:szCs w:val="26"/>
        </w:rPr>
        <w:t xml:space="preserve"> </w:t>
      </w:r>
      <w:r w:rsidRPr="00F55520">
        <w:rPr>
          <w:rFonts w:ascii="Times New Roman" w:hAnsi="Times New Roman" w:cs="Times New Roman"/>
          <w:color w:val="000000" w:themeColor="text1"/>
          <w:sz w:val="26"/>
          <w:szCs w:val="26"/>
        </w:rPr>
        <w:t>После игры педагогу необходимо провести анализ, отмечать чувства детей, которые оставались в меньшинстве и в большинстве (Что вы чувствовали, когда все делали шаг вперёд, а вы оставались стоять на месте? Что было сложнее оставаться в меньшинстве или быть вместе со всеми? Что больше понравилось – быть похожим на других или отличаться? и др.).</w:t>
      </w:r>
    </w:p>
    <w:p w14:paraId="0CF63415"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b/>
          <w:color w:val="000000" w:themeColor="text1"/>
          <w:sz w:val="26"/>
          <w:szCs w:val="26"/>
        </w:rPr>
        <w:t xml:space="preserve"> Обсуждение понятий «нация», «национальность», «национализм» </w:t>
      </w:r>
      <w:r w:rsidRPr="00F55520">
        <w:rPr>
          <w:rFonts w:ascii="Times New Roman" w:hAnsi="Times New Roman" w:cs="Times New Roman"/>
          <w:color w:val="000000" w:themeColor="text1"/>
          <w:sz w:val="26"/>
          <w:szCs w:val="26"/>
        </w:rPr>
        <w:t>(самостоятельная работа учащихся в 3-группах)</w:t>
      </w:r>
    </w:p>
    <w:p w14:paraId="5C38B1F0"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Для того чтобы понять причину межнациональных разногласий, нужно определить значение таких понятий, как «нация», «национальность» и «национализм».</w:t>
      </w:r>
    </w:p>
    <w:p w14:paraId="060F39C1"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b/>
          <w:color w:val="000000" w:themeColor="text1"/>
          <w:sz w:val="26"/>
          <w:szCs w:val="26"/>
        </w:rPr>
        <w:t>Нация</w:t>
      </w:r>
      <w:r w:rsidRPr="00F55520">
        <w:rPr>
          <w:rFonts w:ascii="Times New Roman" w:hAnsi="Times New Roman" w:cs="Times New Roman"/>
          <w:color w:val="000000" w:themeColor="text1"/>
          <w:sz w:val="26"/>
          <w:szCs w:val="26"/>
        </w:rPr>
        <w:t xml:space="preserve"> (карточка с термином размещается на доске) – (от лат. </w:t>
      </w:r>
      <w:proofErr w:type="spellStart"/>
      <w:r w:rsidRPr="00F55520">
        <w:rPr>
          <w:rFonts w:ascii="Times New Roman" w:hAnsi="Times New Roman" w:cs="Times New Roman"/>
          <w:color w:val="000000" w:themeColor="text1"/>
          <w:sz w:val="26"/>
          <w:szCs w:val="26"/>
        </w:rPr>
        <w:t>natio</w:t>
      </w:r>
      <w:proofErr w:type="spellEnd"/>
      <w:r w:rsidRPr="00F55520">
        <w:rPr>
          <w:rFonts w:ascii="Times New Roman" w:hAnsi="Times New Roman" w:cs="Times New Roman"/>
          <w:color w:val="000000" w:themeColor="text1"/>
          <w:sz w:val="26"/>
          <w:szCs w:val="26"/>
        </w:rPr>
        <w:t xml:space="preserve"> – племя, народ), историческая общность людей, складывающаяся в процессе формирования общности их территории, экономических связей, литературного языка, этнических особенностей культуры и характера. Складывается из различных племен и народностей.</w:t>
      </w:r>
    </w:p>
    <w:p w14:paraId="1127545E"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b/>
          <w:color w:val="000000" w:themeColor="text1"/>
          <w:sz w:val="26"/>
          <w:szCs w:val="26"/>
        </w:rPr>
        <w:t>Национальность</w:t>
      </w:r>
      <w:r w:rsidRPr="00F55520">
        <w:rPr>
          <w:rFonts w:ascii="Times New Roman" w:hAnsi="Times New Roman" w:cs="Times New Roman"/>
          <w:color w:val="000000" w:themeColor="text1"/>
          <w:sz w:val="26"/>
          <w:szCs w:val="26"/>
        </w:rPr>
        <w:t xml:space="preserve"> (карточка с термином размещается на доске) – принадлежность к той или иной нации – не определяется местом рождения. Если по каким-то обстоятельствам место рождения человека пришлось за границами его страны, это не означает, что он автоматически относится к национальности той страны, в которой родился. Человек принадлежит к национальности своих родителей. Можно перенять другую религию, но национальность остается раз и навсегда. Причем лозунгом всего мира на протяжении многих лет является утверждение, что своей национальности НЕЛЬЗЯ стесняться и считать её недостатком.</w:t>
      </w:r>
    </w:p>
    <w:p w14:paraId="2CDC56EB"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 xml:space="preserve">Государственная Дума в 2000 году приняла новый образец паспортов, которые могли получить и лица, достигшие 14 лет. Также новшеством в этом образце было отсутствие графы «национальность». К этому шагу российское государство прибегло </w:t>
      </w:r>
      <w:r w:rsidRPr="00F55520">
        <w:rPr>
          <w:rFonts w:ascii="Times New Roman" w:hAnsi="Times New Roman" w:cs="Times New Roman"/>
          <w:color w:val="000000" w:themeColor="text1"/>
          <w:sz w:val="26"/>
          <w:szCs w:val="26"/>
        </w:rPr>
        <w:lastRenderedPageBreak/>
        <w:t>во избежание национальной дискриминации. Наличие этой графы в документе придавало особую значимость национальной принадлежности, и лишний раз заостряло внимание граждан на этой больной теме.</w:t>
      </w:r>
    </w:p>
    <w:p w14:paraId="1BFF34C3"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 xml:space="preserve">Каждый народ отличается друг от друга, причем эти отличия или незначительны, или сразу бросаются в глаза. Принадлежность к определенному народу, а также осознание этого, создает у человека чувство особенности, которое нередко путается с другим чувством – привилегированности, и часто перетекает в </w:t>
      </w:r>
      <w:r w:rsidRPr="00F55520">
        <w:rPr>
          <w:rFonts w:ascii="Times New Roman" w:hAnsi="Times New Roman" w:cs="Times New Roman"/>
          <w:i/>
          <w:iCs/>
          <w:color w:val="000000" w:themeColor="text1"/>
          <w:sz w:val="26"/>
          <w:szCs w:val="26"/>
        </w:rPr>
        <w:t>национализм</w:t>
      </w:r>
      <w:r w:rsidRPr="00F55520">
        <w:rPr>
          <w:rFonts w:ascii="Times New Roman" w:hAnsi="Times New Roman" w:cs="Times New Roman"/>
          <w:color w:val="000000" w:themeColor="text1"/>
          <w:sz w:val="26"/>
          <w:szCs w:val="26"/>
        </w:rPr>
        <w:t>.</w:t>
      </w:r>
    </w:p>
    <w:p w14:paraId="2897E9F1"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b/>
          <w:color w:val="000000" w:themeColor="text1"/>
          <w:sz w:val="26"/>
          <w:szCs w:val="26"/>
        </w:rPr>
        <w:t>Национализм</w:t>
      </w:r>
      <w:r w:rsidRPr="00F55520">
        <w:rPr>
          <w:rFonts w:ascii="Times New Roman" w:hAnsi="Times New Roman" w:cs="Times New Roman"/>
          <w:color w:val="000000" w:themeColor="text1"/>
          <w:sz w:val="26"/>
          <w:szCs w:val="26"/>
        </w:rPr>
        <w:t xml:space="preserve"> (карточка с термином размещается на доске) – идеология и политика, исходящая из идей национального превосходства и противопоставления своей нации другим, считая свою нацию высшей ценностью.</w:t>
      </w:r>
    </w:p>
    <w:p w14:paraId="66F698DE"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Не зря очень многие мыслители всех времен и до сих пор часто рассуждают об этой проблеме и всегда сходятся в одном: «Национализм может быть огромным. Но великим – никогда». Станислав Ежи Лец.</w:t>
      </w:r>
    </w:p>
    <w:p w14:paraId="1D536015"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 xml:space="preserve">Национализм проявляется в двух видах: так называемый, </w:t>
      </w:r>
      <w:r w:rsidRPr="00F55520">
        <w:rPr>
          <w:rFonts w:ascii="Times New Roman" w:hAnsi="Times New Roman" w:cs="Times New Roman"/>
          <w:i/>
          <w:color w:val="000000" w:themeColor="text1"/>
          <w:sz w:val="26"/>
          <w:szCs w:val="26"/>
        </w:rPr>
        <w:t>бытовой</w:t>
      </w:r>
      <w:r w:rsidRPr="00F55520">
        <w:rPr>
          <w:rFonts w:ascii="Times New Roman" w:hAnsi="Times New Roman" w:cs="Times New Roman"/>
          <w:color w:val="000000" w:themeColor="text1"/>
          <w:sz w:val="26"/>
          <w:szCs w:val="26"/>
        </w:rPr>
        <w:t xml:space="preserve"> и </w:t>
      </w:r>
      <w:r w:rsidRPr="00F55520">
        <w:rPr>
          <w:rFonts w:ascii="Times New Roman" w:hAnsi="Times New Roman" w:cs="Times New Roman"/>
          <w:i/>
          <w:color w:val="000000" w:themeColor="text1"/>
          <w:sz w:val="26"/>
          <w:szCs w:val="26"/>
        </w:rPr>
        <w:t>международный</w:t>
      </w:r>
      <w:r w:rsidRPr="00F55520">
        <w:rPr>
          <w:rFonts w:ascii="Times New Roman" w:hAnsi="Times New Roman" w:cs="Times New Roman"/>
          <w:color w:val="000000" w:themeColor="text1"/>
          <w:sz w:val="26"/>
          <w:szCs w:val="26"/>
        </w:rPr>
        <w:t>.</w:t>
      </w:r>
    </w:p>
    <w:p w14:paraId="2299BA88"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b/>
          <w:color w:val="000000" w:themeColor="text1"/>
          <w:sz w:val="26"/>
          <w:szCs w:val="26"/>
        </w:rPr>
        <w:t>Бытовой национализм</w:t>
      </w:r>
      <w:r w:rsidRPr="00F55520">
        <w:rPr>
          <w:rFonts w:ascii="Times New Roman" w:hAnsi="Times New Roman" w:cs="Times New Roman"/>
          <w:color w:val="000000" w:themeColor="text1"/>
          <w:sz w:val="26"/>
          <w:szCs w:val="26"/>
        </w:rPr>
        <w:t xml:space="preserve"> – это межнациональные конфликты, основанные на ущемлении национального достоинства в повседневной жизни, но не переходящие в войны. К бытовому национализму можно отнести факты, которые нигде не зафиксированы официально: конфликты между небольшими группами людей, затрагивающие национальные чувства, частные столкновения, проявление неприязни в общении и т.д.</w:t>
      </w:r>
    </w:p>
    <w:p w14:paraId="7E95B005"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 xml:space="preserve">Более острой проблемой является </w:t>
      </w:r>
      <w:r w:rsidRPr="00F55520">
        <w:rPr>
          <w:rFonts w:ascii="Times New Roman" w:hAnsi="Times New Roman" w:cs="Times New Roman"/>
          <w:b/>
          <w:color w:val="000000" w:themeColor="text1"/>
          <w:sz w:val="26"/>
          <w:szCs w:val="26"/>
        </w:rPr>
        <w:t>международный национализм</w:t>
      </w:r>
      <w:r w:rsidRPr="00F55520">
        <w:rPr>
          <w:rFonts w:ascii="Times New Roman" w:hAnsi="Times New Roman" w:cs="Times New Roman"/>
          <w:color w:val="000000" w:themeColor="text1"/>
          <w:sz w:val="26"/>
          <w:szCs w:val="26"/>
        </w:rPr>
        <w:t xml:space="preserve"> – это войны и другие конфликты государственного или мирового значения. Международный национализм оказывает влияние на жизнь не только народов, но и отдельных стран.</w:t>
      </w:r>
    </w:p>
    <w:p w14:paraId="701E46C0" w14:textId="77777777" w:rsidR="00230D60" w:rsidRPr="00F55520" w:rsidRDefault="00230D60" w:rsidP="00230D60">
      <w:pPr>
        <w:spacing w:after="0" w:line="240" w:lineRule="auto"/>
        <w:ind w:firstLine="709"/>
        <w:jc w:val="both"/>
        <w:rPr>
          <w:rFonts w:ascii="Times New Roman" w:hAnsi="Times New Roman" w:cs="Times New Roman"/>
          <w:b/>
          <w:color w:val="000000" w:themeColor="text1"/>
          <w:sz w:val="26"/>
          <w:szCs w:val="26"/>
        </w:rPr>
      </w:pPr>
      <w:r w:rsidRPr="00F55520">
        <w:rPr>
          <w:rFonts w:ascii="Times New Roman" w:hAnsi="Times New Roman" w:cs="Times New Roman"/>
          <w:b/>
          <w:color w:val="000000" w:themeColor="text1"/>
          <w:sz w:val="26"/>
          <w:szCs w:val="26"/>
        </w:rPr>
        <w:t>Иерархическая дискуссия «Фирменный поезд «Россия»»</w:t>
      </w:r>
    </w:p>
    <w:p w14:paraId="548D1E39"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 xml:space="preserve">Дискуссия «Фирменный поезд «Россия»» позволит обратить внимание учеников на существование предрассудков и стереотипов в отношении самых разных групп людей. С ее помощью можно также обсудить, где лежат истоки наших представлений о незнакомых нам людях, и каковы пределы нашей терпимости. </w:t>
      </w:r>
    </w:p>
    <w:p w14:paraId="44CD4EE4"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 xml:space="preserve">С другой стороны, наблюдение за обсуждением позволит учителю выяснить, свойственна ли ученикам стойкая неприязнь и враждебность к каким-либо группам. </w:t>
      </w:r>
    </w:p>
    <w:p w14:paraId="13586709" w14:textId="77777777" w:rsidR="00230D60" w:rsidRPr="00F55520" w:rsidRDefault="00230D60" w:rsidP="00230D60">
      <w:pPr>
        <w:spacing w:after="0" w:line="240" w:lineRule="auto"/>
        <w:ind w:firstLine="709"/>
        <w:jc w:val="both"/>
        <w:rPr>
          <w:rFonts w:ascii="Times New Roman" w:hAnsi="Times New Roman" w:cs="Times New Roman"/>
          <w:b/>
          <w:i/>
          <w:iCs/>
          <w:color w:val="000000" w:themeColor="text1"/>
          <w:sz w:val="26"/>
          <w:szCs w:val="26"/>
        </w:rPr>
      </w:pPr>
      <w:r w:rsidRPr="00F55520">
        <w:rPr>
          <w:rFonts w:ascii="Times New Roman" w:hAnsi="Times New Roman" w:cs="Times New Roman"/>
          <w:b/>
          <w:color w:val="000000" w:themeColor="text1"/>
          <w:sz w:val="26"/>
          <w:szCs w:val="26"/>
        </w:rPr>
        <w:t xml:space="preserve">Проведение дискуссии </w:t>
      </w:r>
    </w:p>
    <w:p w14:paraId="41756E74"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Каждому участнику выдается «Список пассажиров поезда» или необходимо написать пункты списка на доске, если нет возможности каждому дать этот список;</w:t>
      </w:r>
    </w:p>
    <w:p w14:paraId="511B3C18"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Педагог кратко описывает ситуацию и просит каждого самостоятельно прочитать список;</w:t>
      </w:r>
    </w:p>
    <w:p w14:paraId="1CDD4A66"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Каждый участник должен выбрать трех пассажиров, с которыми он хотел бы ехать в одном купе, и троих, с которыми он не хотел бы ехать.</w:t>
      </w:r>
    </w:p>
    <w:p w14:paraId="707BF12F"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После того как каждый из учеников сделает свой выбор, педагог просит их разбиться на группы из 4-5 человек и сделать следующее:</w:t>
      </w:r>
    </w:p>
    <w:p w14:paraId="5DE098E0" w14:textId="77777777" w:rsidR="00230D60" w:rsidRPr="00F55520" w:rsidRDefault="00230D60" w:rsidP="000D3F6D">
      <w:pPr>
        <w:pStyle w:val="a6"/>
        <w:numPr>
          <w:ilvl w:val="0"/>
          <w:numId w:val="5"/>
        </w:numPr>
        <w:tabs>
          <w:tab w:val="left" w:pos="284"/>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 xml:space="preserve">сравнить выбор каждого из участников, найти сходства и различия; </w:t>
      </w:r>
    </w:p>
    <w:p w14:paraId="0C55AC82" w14:textId="77777777" w:rsidR="00230D60" w:rsidRPr="00F55520" w:rsidRDefault="00230D60" w:rsidP="000D3F6D">
      <w:pPr>
        <w:pStyle w:val="a6"/>
        <w:numPr>
          <w:ilvl w:val="0"/>
          <w:numId w:val="5"/>
        </w:numPr>
        <w:tabs>
          <w:tab w:val="left" w:pos="284"/>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подумать над причинами, предопределившие выбор разных людей;</w:t>
      </w:r>
    </w:p>
    <w:p w14:paraId="4DC7B69E" w14:textId="77777777" w:rsidR="00230D60" w:rsidRPr="00F55520" w:rsidRDefault="00230D60" w:rsidP="000D3F6D">
      <w:pPr>
        <w:pStyle w:val="a6"/>
        <w:numPr>
          <w:ilvl w:val="0"/>
          <w:numId w:val="5"/>
        </w:numPr>
        <w:tabs>
          <w:tab w:val="left" w:pos="284"/>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совместно подготовить общий список трех наиболее желательных и трех наиболее нежелательных попутчиков;</w:t>
      </w:r>
    </w:p>
    <w:p w14:paraId="01B59881" w14:textId="77777777" w:rsidR="00230D60" w:rsidRPr="00F55520" w:rsidRDefault="00230D60" w:rsidP="000D3F6D">
      <w:pPr>
        <w:pStyle w:val="a6"/>
        <w:numPr>
          <w:ilvl w:val="0"/>
          <w:numId w:val="5"/>
        </w:numPr>
        <w:tabs>
          <w:tab w:val="left" w:pos="284"/>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 xml:space="preserve">обратить внимание на персонажей, которые вызывают наибольшие разногласия и отметить их особо. Если группа никак не может прийти к общему </w:t>
      </w:r>
      <w:r w:rsidRPr="00F55520">
        <w:rPr>
          <w:rFonts w:ascii="Times New Roman" w:hAnsi="Times New Roman" w:cs="Times New Roman"/>
          <w:color w:val="000000" w:themeColor="text1"/>
          <w:sz w:val="26"/>
          <w:szCs w:val="26"/>
        </w:rPr>
        <w:lastRenderedPageBreak/>
        <w:t>мнению, подготовить рассказ о персонажах, по поводу которых было наибольшее количество споров; запомнить доводы «за» и «против».</w:t>
      </w:r>
    </w:p>
    <w:p w14:paraId="2EA83CD2" w14:textId="77777777" w:rsidR="00230D60" w:rsidRPr="00F55520" w:rsidRDefault="00230D60" w:rsidP="000D3F6D">
      <w:pPr>
        <w:pStyle w:val="a6"/>
        <w:numPr>
          <w:ilvl w:val="0"/>
          <w:numId w:val="5"/>
        </w:numPr>
        <w:tabs>
          <w:tab w:val="left" w:pos="284"/>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Когда все будут готовы, попросить каждую группу представить результаты своей работы и объяснить, почему именно такой выбор был сделан. Также должны отметить, какие из вариантов вызвали больше всего разногласий.</w:t>
      </w:r>
    </w:p>
    <w:p w14:paraId="0732015D"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Педагогу необходимо обратить внимание на предпочтения учеников, на тех, кто оказался в списке отвергаемых и на то, как они объясняют свой выбор. Делают ли ученики обобщения («они все такие, они все этакие»)? Отмечали или нет распространенные мнения о представителях тех или иных групп или национальностей?</w:t>
      </w:r>
    </w:p>
    <w:p w14:paraId="246AF254" w14:textId="77777777" w:rsidR="00230D60" w:rsidRPr="00F55520" w:rsidRDefault="00230D60" w:rsidP="00230D60">
      <w:pPr>
        <w:spacing w:after="0" w:line="240" w:lineRule="auto"/>
        <w:ind w:firstLine="709"/>
        <w:jc w:val="both"/>
        <w:rPr>
          <w:rFonts w:ascii="Times New Roman" w:hAnsi="Times New Roman" w:cs="Times New Roman"/>
          <w:b/>
          <w:color w:val="000000" w:themeColor="text1"/>
          <w:sz w:val="26"/>
          <w:szCs w:val="26"/>
        </w:rPr>
      </w:pPr>
      <w:r w:rsidRPr="00F55520">
        <w:rPr>
          <w:rFonts w:ascii="Times New Roman" w:hAnsi="Times New Roman" w:cs="Times New Roman"/>
          <w:b/>
          <w:color w:val="000000" w:themeColor="text1"/>
          <w:sz w:val="26"/>
          <w:szCs w:val="26"/>
        </w:rPr>
        <w:t xml:space="preserve">Список пассажиров «Фирменного поезда «Россия»» </w:t>
      </w:r>
    </w:p>
    <w:p w14:paraId="35DF3411" w14:textId="6323CE8F"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 xml:space="preserve">Дети, представьте, что вам необходимо на поезде добраться </w:t>
      </w:r>
      <w:r w:rsidR="006B1258" w:rsidRPr="00F55520">
        <w:rPr>
          <w:rFonts w:ascii="Times New Roman" w:hAnsi="Times New Roman" w:cs="Times New Roman"/>
          <w:color w:val="000000" w:themeColor="text1"/>
          <w:sz w:val="26"/>
          <w:szCs w:val="26"/>
        </w:rPr>
        <w:t>до Владивостока</w:t>
      </w:r>
      <w:r w:rsidRPr="00F55520">
        <w:rPr>
          <w:rFonts w:ascii="Times New Roman" w:hAnsi="Times New Roman" w:cs="Times New Roman"/>
          <w:color w:val="000000" w:themeColor="text1"/>
          <w:sz w:val="26"/>
          <w:szCs w:val="26"/>
        </w:rPr>
        <w:t xml:space="preserve"> в течение семи дней. В купе с вами должны ехать еще три человека. С кем из перечисленных пассажиров вы бы хотели ехать вместе? Выберите трех человек. С кем вы бы предпочли не ехать? Выберите еще троих. Подумайте над причинами своего выбора.</w:t>
      </w:r>
    </w:p>
    <w:p w14:paraId="4EDD48D1" w14:textId="77777777" w:rsidR="00230D60" w:rsidRPr="00F55520" w:rsidRDefault="00230D60" w:rsidP="000D3F6D">
      <w:pPr>
        <w:pStyle w:val="a6"/>
        <w:numPr>
          <w:ilvl w:val="0"/>
          <w:numId w:val="6"/>
        </w:numPr>
        <w:tabs>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Турист, который хочет посмотреть на Россию из окна поезда;</w:t>
      </w:r>
    </w:p>
    <w:p w14:paraId="1A3F4F32" w14:textId="77777777" w:rsidR="00230D60" w:rsidRPr="00F55520" w:rsidRDefault="00230D60" w:rsidP="000D3F6D">
      <w:pPr>
        <w:pStyle w:val="a6"/>
        <w:numPr>
          <w:ilvl w:val="0"/>
          <w:numId w:val="6"/>
        </w:numPr>
        <w:tabs>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Дембель, возвращающийся на Родину;</w:t>
      </w:r>
    </w:p>
    <w:p w14:paraId="09CDFFC4" w14:textId="77777777" w:rsidR="00230D60" w:rsidRPr="00F55520" w:rsidRDefault="00230D60" w:rsidP="000D3F6D">
      <w:pPr>
        <w:pStyle w:val="a6"/>
        <w:numPr>
          <w:ilvl w:val="0"/>
          <w:numId w:val="6"/>
        </w:numPr>
        <w:tabs>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Священник;</w:t>
      </w:r>
    </w:p>
    <w:p w14:paraId="3ED9CA6F" w14:textId="77777777" w:rsidR="00230D60" w:rsidRPr="00F55520" w:rsidRDefault="00230D60" w:rsidP="000D3F6D">
      <w:pPr>
        <w:pStyle w:val="a6"/>
        <w:numPr>
          <w:ilvl w:val="0"/>
          <w:numId w:val="6"/>
        </w:numPr>
        <w:tabs>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Учительница из небольшого поселка;</w:t>
      </w:r>
    </w:p>
    <w:p w14:paraId="4437E20F" w14:textId="77777777" w:rsidR="00230D60" w:rsidRPr="00F55520" w:rsidRDefault="00230D60" w:rsidP="000D3F6D">
      <w:pPr>
        <w:pStyle w:val="a6"/>
        <w:numPr>
          <w:ilvl w:val="0"/>
          <w:numId w:val="6"/>
        </w:numPr>
        <w:tabs>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 xml:space="preserve">Полицейский; </w:t>
      </w:r>
    </w:p>
    <w:p w14:paraId="2EE83C35" w14:textId="77777777" w:rsidR="00230D60" w:rsidRPr="00F55520" w:rsidRDefault="00230D60" w:rsidP="000D3F6D">
      <w:pPr>
        <w:pStyle w:val="a6"/>
        <w:numPr>
          <w:ilvl w:val="0"/>
          <w:numId w:val="6"/>
        </w:numPr>
        <w:tabs>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Узбек – рабочий, живущий в России нелегально;</w:t>
      </w:r>
    </w:p>
    <w:p w14:paraId="1E5A802B" w14:textId="77777777" w:rsidR="00230D60" w:rsidRPr="00F55520" w:rsidRDefault="00230D60" w:rsidP="000D3F6D">
      <w:pPr>
        <w:pStyle w:val="a6"/>
        <w:numPr>
          <w:ilvl w:val="0"/>
          <w:numId w:val="6"/>
        </w:numPr>
        <w:tabs>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Семейная пара;</w:t>
      </w:r>
    </w:p>
    <w:p w14:paraId="10F3ACF8" w14:textId="77777777" w:rsidR="00230D60" w:rsidRPr="00F55520" w:rsidRDefault="00230D60" w:rsidP="000D3F6D">
      <w:pPr>
        <w:pStyle w:val="a6"/>
        <w:numPr>
          <w:ilvl w:val="0"/>
          <w:numId w:val="6"/>
        </w:numPr>
        <w:tabs>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Мусульманин-татарин;</w:t>
      </w:r>
    </w:p>
    <w:p w14:paraId="6F3F542C" w14:textId="77777777" w:rsidR="00230D60" w:rsidRPr="00F55520" w:rsidRDefault="00230D60" w:rsidP="000D3F6D">
      <w:pPr>
        <w:pStyle w:val="a6"/>
        <w:numPr>
          <w:ilvl w:val="0"/>
          <w:numId w:val="6"/>
        </w:numPr>
        <w:tabs>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Имам мечети;</w:t>
      </w:r>
    </w:p>
    <w:p w14:paraId="6B8D1105" w14:textId="6FB82128" w:rsidR="00230D60" w:rsidRPr="00F55520" w:rsidRDefault="00230D60" w:rsidP="000D3F6D">
      <w:pPr>
        <w:pStyle w:val="a6"/>
        <w:numPr>
          <w:ilvl w:val="0"/>
          <w:numId w:val="6"/>
        </w:numPr>
        <w:tabs>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Торговец с рынка, который едет за товаром;</w:t>
      </w:r>
    </w:p>
    <w:p w14:paraId="1DD2E288" w14:textId="77777777" w:rsidR="00230D60" w:rsidRPr="00F55520" w:rsidRDefault="00230D60" w:rsidP="000D3F6D">
      <w:pPr>
        <w:pStyle w:val="a6"/>
        <w:numPr>
          <w:ilvl w:val="0"/>
          <w:numId w:val="6"/>
        </w:numPr>
        <w:tabs>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Футбольный болельщик с бритой головой и с шарфом любимой команды;</w:t>
      </w:r>
    </w:p>
    <w:p w14:paraId="3E493CAB" w14:textId="77777777" w:rsidR="00230D60" w:rsidRPr="00F55520" w:rsidRDefault="00230D60" w:rsidP="000D3F6D">
      <w:pPr>
        <w:pStyle w:val="a6"/>
        <w:numPr>
          <w:ilvl w:val="0"/>
          <w:numId w:val="6"/>
        </w:numPr>
        <w:tabs>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Бизнесмен;</w:t>
      </w:r>
    </w:p>
    <w:p w14:paraId="1AA94DFB" w14:textId="77777777" w:rsidR="00230D60" w:rsidRPr="00F55520" w:rsidRDefault="00230D60" w:rsidP="000D3F6D">
      <w:pPr>
        <w:pStyle w:val="a6"/>
        <w:numPr>
          <w:ilvl w:val="0"/>
          <w:numId w:val="6"/>
        </w:numPr>
        <w:tabs>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 xml:space="preserve">Чиновник среднего ранга. </w:t>
      </w:r>
    </w:p>
    <w:p w14:paraId="6C215233" w14:textId="77777777" w:rsidR="00230D60" w:rsidRPr="00F55520" w:rsidRDefault="00230D60" w:rsidP="000D3F6D">
      <w:pPr>
        <w:pStyle w:val="a6"/>
        <w:numPr>
          <w:ilvl w:val="0"/>
          <w:numId w:val="6"/>
        </w:numPr>
        <w:tabs>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Черноволосый, черноглазый, смуглый человек;</w:t>
      </w:r>
    </w:p>
    <w:p w14:paraId="555B5B52" w14:textId="77777777" w:rsidR="00230D60" w:rsidRPr="00F55520" w:rsidRDefault="00230D60" w:rsidP="000D3F6D">
      <w:pPr>
        <w:pStyle w:val="a6"/>
        <w:numPr>
          <w:ilvl w:val="0"/>
          <w:numId w:val="6"/>
        </w:numPr>
        <w:tabs>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 xml:space="preserve">Девушка современного вида, модно и нестандартно одетая; </w:t>
      </w:r>
    </w:p>
    <w:p w14:paraId="2CCB4F1A" w14:textId="77777777" w:rsidR="00230D60" w:rsidRPr="00F55520" w:rsidRDefault="00230D60" w:rsidP="000D3F6D">
      <w:pPr>
        <w:pStyle w:val="a6"/>
        <w:numPr>
          <w:ilvl w:val="0"/>
          <w:numId w:val="6"/>
        </w:numPr>
        <w:tabs>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Переселенец из Таджикистана (русский), ищущий работу;</w:t>
      </w:r>
    </w:p>
    <w:p w14:paraId="0EA66B05" w14:textId="77777777" w:rsidR="00230D60" w:rsidRPr="00F55520" w:rsidRDefault="00230D60" w:rsidP="000D3F6D">
      <w:pPr>
        <w:pStyle w:val="a6"/>
        <w:numPr>
          <w:ilvl w:val="0"/>
          <w:numId w:val="6"/>
        </w:numPr>
        <w:tabs>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 xml:space="preserve">«Бизнес-леди» – женщина, очень уверенная в себе и своих способностях; </w:t>
      </w:r>
    </w:p>
    <w:p w14:paraId="216458BD" w14:textId="77777777" w:rsidR="00230D60" w:rsidRPr="00F55520" w:rsidRDefault="00230D60" w:rsidP="000D3F6D">
      <w:pPr>
        <w:pStyle w:val="a6"/>
        <w:numPr>
          <w:ilvl w:val="0"/>
          <w:numId w:val="6"/>
        </w:numPr>
        <w:tabs>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 xml:space="preserve">Человек, одетый примерно так же, как вы; </w:t>
      </w:r>
    </w:p>
    <w:p w14:paraId="21AD0DCC" w14:textId="77777777" w:rsidR="00230D60" w:rsidRPr="00F55520" w:rsidRDefault="00230D60" w:rsidP="000D3F6D">
      <w:pPr>
        <w:pStyle w:val="a6"/>
        <w:numPr>
          <w:ilvl w:val="0"/>
          <w:numId w:val="6"/>
        </w:numPr>
        <w:tabs>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Инженер нефтедобывающей компании;</w:t>
      </w:r>
    </w:p>
    <w:p w14:paraId="06F71B5D" w14:textId="77777777" w:rsidR="00230D60" w:rsidRPr="00F55520" w:rsidRDefault="00230D60" w:rsidP="000D3F6D">
      <w:pPr>
        <w:pStyle w:val="a6"/>
        <w:numPr>
          <w:ilvl w:val="0"/>
          <w:numId w:val="6"/>
        </w:numPr>
        <w:tabs>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Мужчина с длинной бородой;</w:t>
      </w:r>
    </w:p>
    <w:p w14:paraId="50E16081" w14:textId="77777777" w:rsidR="00230D60" w:rsidRPr="00F55520" w:rsidRDefault="00230D60" w:rsidP="000D3F6D">
      <w:pPr>
        <w:pStyle w:val="a6"/>
        <w:numPr>
          <w:ilvl w:val="0"/>
          <w:numId w:val="6"/>
        </w:numPr>
        <w:tabs>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Цыганка с маленьким ребенком;</w:t>
      </w:r>
    </w:p>
    <w:p w14:paraId="714004A9" w14:textId="77777777" w:rsidR="00230D60" w:rsidRPr="00F55520" w:rsidRDefault="00230D60" w:rsidP="000D3F6D">
      <w:pPr>
        <w:pStyle w:val="a6"/>
        <w:numPr>
          <w:ilvl w:val="0"/>
          <w:numId w:val="6"/>
        </w:numPr>
        <w:tabs>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Индус, студент мединститута;</w:t>
      </w:r>
    </w:p>
    <w:p w14:paraId="3FFFB264" w14:textId="77777777" w:rsidR="00230D60" w:rsidRPr="00F55520" w:rsidRDefault="00230D60" w:rsidP="000D3F6D">
      <w:pPr>
        <w:pStyle w:val="a6"/>
        <w:numPr>
          <w:ilvl w:val="0"/>
          <w:numId w:val="6"/>
        </w:numPr>
        <w:tabs>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Слепой старик.</w:t>
      </w:r>
    </w:p>
    <w:p w14:paraId="73DA0034" w14:textId="77777777" w:rsidR="00230D60" w:rsidRPr="00F55520" w:rsidRDefault="00230D60" w:rsidP="00230D60">
      <w:pPr>
        <w:spacing w:after="0" w:line="240" w:lineRule="auto"/>
        <w:ind w:firstLine="709"/>
        <w:jc w:val="both"/>
        <w:rPr>
          <w:rFonts w:ascii="Times New Roman" w:hAnsi="Times New Roman" w:cs="Times New Roman"/>
          <w:b/>
          <w:color w:val="000000" w:themeColor="text1"/>
          <w:sz w:val="26"/>
          <w:szCs w:val="26"/>
        </w:rPr>
      </w:pPr>
      <w:r w:rsidRPr="00F55520">
        <w:rPr>
          <w:rFonts w:ascii="Times New Roman" w:hAnsi="Times New Roman" w:cs="Times New Roman"/>
          <w:b/>
          <w:color w:val="000000" w:themeColor="text1"/>
          <w:sz w:val="26"/>
          <w:szCs w:val="26"/>
        </w:rPr>
        <w:t>Обсуждение результатов работы:</w:t>
      </w:r>
    </w:p>
    <w:p w14:paraId="6DB10312"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Начать обсуждение можно со сравнения результатов работы разных групп. Возможные вопросы для обсуждения (следует выбрать несколько наиболее интересных для вас вопросов, так как обсудить все не удастся из-за недостатка времени):</w:t>
      </w:r>
    </w:p>
    <w:p w14:paraId="3ACFB43D" w14:textId="77777777" w:rsidR="00230D60" w:rsidRPr="00F55520" w:rsidRDefault="00230D60" w:rsidP="000D3F6D">
      <w:pPr>
        <w:pStyle w:val="a6"/>
        <w:numPr>
          <w:ilvl w:val="0"/>
          <w:numId w:val="7"/>
        </w:numPr>
        <w:tabs>
          <w:tab w:val="left" w:pos="284"/>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Что повлияло на ваш личный выбор?</w:t>
      </w:r>
    </w:p>
    <w:p w14:paraId="4D4254D0" w14:textId="77777777" w:rsidR="00230D60" w:rsidRPr="00F55520" w:rsidRDefault="00230D60" w:rsidP="000D3F6D">
      <w:pPr>
        <w:pStyle w:val="a6"/>
        <w:numPr>
          <w:ilvl w:val="0"/>
          <w:numId w:val="7"/>
        </w:numPr>
        <w:tabs>
          <w:tab w:val="left" w:pos="284"/>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 xml:space="preserve">Какие трудности возникали в процессе обсуждения внутри группы? </w:t>
      </w:r>
    </w:p>
    <w:p w14:paraId="04BC8270" w14:textId="77777777" w:rsidR="00230D60" w:rsidRPr="00F55520" w:rsidRDefault="00230D60" w:rsidP="000D3F6D">
      <w:pPr>
        <w:pStyle w:val="a6"/>
        <w:numPr>
          <w:ilvl w:val="0"/>
          <w:numId w:val="7"/>
        </w:numPr>
        <w:tabs>
          <w:tab w:val="left" w:pos="284"/>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lastRenderedPageBreak/>
        <w:t xml:space="preserve">Если группа не смогла прийти к единому мнению, что явилось причиной этого? </w:t>
      </w:r>
    </w:p>
    <w:p w14:paraId="4EE4B21E" w14:textId="77777777" w:rsidR="00230D60" w:rsidRPr="00F55520" w:rsidRDefault="00230D60" w:rsidP="000D3F6D">
      <w:pPr>
        <w:pStyle w:val="a6"/>
        <w:numPr>
          <w:ilvl w:val="0"/>
          <w:numId w:val="7"/>
        </w:numPr>
        <w:tabs>
          <w:tab w:val="left" w:pos="284"/>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Какие представления о разных группах людей стали определяющими в подготовке списка желательных и нежелательных пассажиров? Всегда ли истинны, с вашей точки зрения, эти представления в отношении членов данных групп или часто являются лишь плодом нашего воображения?</w:t>
      </w:r>
    </w:p>
    <w:p w14:paraId="369201EA" w14:textId="77777777" w:rsidR="00230D60" w:rsidRPr="00F55520" w:rsidRDefault="00230D60" w:rsidP="000D3F6D">
      <w:pPr>
        <w:pStyle w:val="a6"/>
        <w:numPr>
          <w:ilvl w:val="0"/>
          <w:numId w:val="7"/>
        </w:numPr>
        <w:tabs>
          <w:tab w:val="left" w:pos="284"/>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На какие ценности вы ориентировались при выборе попутчиков?</w:t>
      </w:r>
    </w:p>
    <w:p w14:paraId="1A603FC2" w14:textId="77777777" w:rsidR="00230D60" w:rsidRPr="00F55520" w:rsidRDefault="00230D60" w:rsidP="000D3F6D">
      <w:pPr>
        <w:pStyle w:val="a6"/>
        <w:numPr>
          <w:ilvl w:val="0"/>
          <w:numId w:val="7"/>
        </w:numPr>
        <w:tabs>
          <w:tab w:val="left" w:pos="284"/>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Как сформировались эти представления?</w:t>
      </w:r>
    </w:p>
    <w:p w14:paraId="797AAF78" w14:textId="77777777" w:rsidR="00230D60" w:rsidRPr="00F55520" w:rsidRDefault="00230D60" w:rsidP="000D3F6D">
      <w:pPr>
        <w:pStyle w:val="a6"/>
        <w:numPr>
          <w:ilvl w:val="0"/>
          <w:numId w:val="7"/>
        </w:numPr>
        <w:tabs>
          <w:tab w:val="left" w:pos="284"/>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Что цените и не цените в окружающих вас людях?</w:t>
      </w:r>
    </w:p>
    <w:p w14:paraId="72AA7F0F" w14:textId="77777777" w:rsidR="00230D60" w:rsidRPr="00F55520" w:rsidRDefault="00230D60" w:rsidP="000D3F6D">
      <w:pPr>
        <w:pStyle w:val="a6"/>
        <w:numPr>
          <w:ilvl w:val="0"/>
          <w:numId w:val="7"/>
        </w:numPr>
        <w:tabs>
          <w:tab w:val="left" w:pos="284"/>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Судили ли о вас как о представителе некоей группы или национальности, а не как о самостоятельной личности?</w:t>
      </w:r>
    </w:p>
    <w:p w14:paraId="11D95505" w14:textId="77777777" w:rsidR="00230D60" w:rsidRPr="00F55520" w:rsidRDefault="00230D60" w:rsidP="000D3F6D">
      <w:pPr>
        <w:pStyle w:val="a6"/>
        <w:numPr>
          <w:ilvl w:val="0"/>
          <w:numId w:val="7"/>
        </w:numPr>
        <w:tabs>
          <w:tab w:val="left" w:pos="284"/>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Что вы сами почувствовали бы, если бы никто не захотел ехать с вами в одном купе?</w:t>
      </w:r>
    </w:p>
    <w:p w14:paraId="599F49F3" w14:textId="77777777" w:rsidR="00230D60" w:rsidRPr="00F55520" w:rsidRDefault="00230D60" w:rsidP="00230D60">
      <w:pPr>
        <w:spacing w:after="0" w:line="240" w:lineRule="auto"/>
        <w:ind w:firstLine="709"/>
        <w:jc w:val="both"/>
        <w:rPr>
          <w:rFonts w:ascii="Times New Roman" w:hAnsi="Times New Roman" w:cs="Times New Roman"/>
          <w:b/>
          <w:color w:val="000000" w:themeColor="text1"/>
          <w:sz w:val="26"/>
          <w:szCs w:val="26"/>
        </w:rPr>
      </w:pPr>
      <w:r w:rsidRPr="00F55520">
        <w:rPr>
          <w:rFonts w:ascii="Times New Roman" w:hAnsi="Times New Roman" w:cs="Times New Roman"/>
          <w:b/>
          <w:color w:val="000000" w:themeColor="text1"/>
          <w:sz w:val="26"/>
          <w:szCs w:val="26"/>
        </w:rPr>
        <w:t xml:space="preserve">Подведение итогов и обратная связь. </w:t>
      </w:r>
    </w:p>
    <w:p w14:paraId="4EE4E4C4" w14:textId="77777777" w:rsidR="00230D60" w:rsidRPr="00F55520" w:rsidRDefault="00230D60" w:rsidP="00230D60">
      <w:pPr>
        <w:spacing w:after="0" w:line="240" w:lineRule="auto"/>
        <w:ind w:firstLine="709"/>
        <w:jc w:val="both"/>
        <w:rPr>
          <w:rFonts w:ascii="Times New Roman" w:hAnsi="Times New Roman" w:cs="Times New Roman"/>
          <w:b/>
          <w:color w:val="000000" w:themeColor="text1"/>
          <w:sz w:val="26"/>
          <w:szCs w:val="26"/>
        </w:rPr>
      </w:pPr>
      <w:r w:rsidRPr="00F55520">
        <w:rPr>
          <w:rFonts w:ascii="Times New Roman" w:hAnsi="Times New Roman" w:cs="Times New Roman"/>
          <w:b/>
          <w:color w:val="000000" w:themeColor="text1"/>
          <w:sz w:val="26"/>
          <w:szCs w:val="26"/>
        </w:rPr>
        <w:t>Упражнение с мячом</w:t>
      </w:r>
    </w:p>
    <w:p w14:paraId="3E2905D9"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 xml:space="preserve">Все участники встают в круг. Передавая мяч друг другу, дети говорят о том, что им сегодня запомнилось, что их заинтересовало, удивило и т.д. </w:t>
      </w:r>
    </w:p>
    <w:p w14:paraId="46D23D15"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i/>
          <w:iCs/>
          <w:color w:val="000000" w:themeColor="text1"/>
          <w:sz w:val="26"/>
          <w:szCs w:val="26"/>
        </w:rPr>
        <w:t>Педагог.</w:t>
      </w:r>
      <w:r w:rsidRPr="00F55520">
        <w:rPr>
          <w:rFonts w:ascii="Times New Roman" w:hAnsi="Times New Roman" w:cs="Times New Roman"/>
          <w:color w:val="000000" w:themeColor="text1"/>
          <w:sz w:val="26"/>
          <w:szCs w:val="26"/>
        </w:rPr>
        <w:t xml:space="preserve"> Мы сегодня разобрали очень сложную и серьезную проблему, которая актуальна для нашей республики. Она касается всех вместе и каждого в отдельности. Мы имеем разные национальности, исповедуем разную религию, но при всем этом, живем в одной многонациональной республике и отношения между его жителями зависят от каждого из нас. </w:t>
      </w:r>
    </w:p>
    <w:p w14:paraId="16A69E42" w14:textId="77777777" w:rsidR="00230D60" w:rsidRPr="00F55520" w:rsidRDefault="00230D60" w:rsidP="00230D60">
      <w:pPr>
        <w:spacing w:after="0" w:line="240" w:lineRule="auto"/>
        <w:ind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br w:type="page"/>
      </w:r>
    </w:p>
    <w:p w14:paraId="4EE97F8E" w14:textId="77777777" w:rsidR="00230D60" w:rsidRPr="00F55520" w:rsidRDefault="00230D60" w:rsidP="00230D60">
      <w:pPr>
        <w:spacing w:after="0" w:line="240" w:lineRule="auto"/>
        <w:ind w:firstLine="709"/>
        <w:jc w:val="both"/>
        <w:rPr>
          <w:rStyle w:val="c1"/>
          <w:rFonts w:ascii="Times New Roman" w:hAnsi="Times New Roman" w:cs="Times New Roman"/>
          <w:color w:val="000000" w:themeColor="text1"/>
          <w:sz w:val="26"/>
          <w:szCs w:val="26"/>
        </w:rPr>
      </w:pPr>
      <w:r w:rsidRPr="00F55520">
        <w:rPr>
          <w:rFonts w:ascii="Times New Roman" w:hAnsi="Times New Roman" w:cs="Times New Roman"/>
          <w:b/>
          <w:color w:val="000000" w:themeColor="text1"/>
          <w:sz w:val="26"/>
          <w:szCs w:val="26"/>
        </w:rPr>
        <w:lastRenderedPageBreak/>
        <w:t xml:space="preserve">Список источников </w:t>
      </w:r>
    </w:p>
    <w:p w14:paraId="6ECF3B48" w14:textId="77777777" w:rsidR="00230D60" w:rsidRPr="00F55520" w:rsidRDefault="00230D60" w:rsidP="000D3F6D">
      <w:pPr>
        <w:pStyle w:val="a6"/>
        <w:numPr>
          <w:ilvl w:val="0"/>
          <w:numId w:val="8"/>
        </w:numPr>
        <w:tabs>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«Уголовный кодекс Российской Федерации» от 13.06.1996 N 63-ФЗ (ред. от 28.04.2023).</w:t>
      </w:r>
    </w:p>
    <w:p w14:paraId="1F222B0D" w14:textId="77777777" w:rsidR="00230D60" w:rsidRPr="00F55520" w:rsidRDefault="00230D60" w:rsidP="000D3F6D">
      <w:pPr>
        <w:pStyle w:val="a6"/>
        <w:numPr>
          <w:ilvl w:val="0"/>
          <w:numId w:val="8"/>
        </w:numPr>
        <w:tabs>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ПОСТАНОВЛЕНИЕ ПРАВИТЕЛЬСТВА РОССИЙСКОЙ ФЕДЕРАЦИИ от 28 октября 2017 года N 1312 «О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 (с изменениями на 17 февраля 2022 года).</w:t>
      </w:r>
    </w:p>
    <w:p w14:paraId="7CDA48CB" w14:textId="77777777" w:rsidR="00230D60" w:rsidRPr="00F55520" w:rsidRDefault="00230D60" w:rsidP="000D3F6D">
      <w:pPr>
        <w:pStyle w:val="a6"/>
        <w:numPr>
          <w:ilvl w:val="0"/>
          <w:numId w:val="8"/>
        </w:numPr>
        <w:tabs>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УКАЗ ПРЕЗИДЕНТА РОССИЙСКОЙ ФЕДЕРАЦИИ «О Стратегии государственной национальной политики Российской Федерации на период до 2025 года» (с изменениями на 15 января 2024 года)</w:t>
      </w:r>
    </w:p>
    <w:p w14:paraId="5D2780FD" w14:textId="77777777" w:rsidR="00230D60" w:rsidRPr="00F55520" w:rsidRDefault="00230D60" w:rsidP="000D3F6D">
      <w:pPr>
        <w:pStyle w:val="a6"/>
        <w:numPr>
          <w:ilvl w:val="0"/>
          <w:numId w:val="8"/>
        </w:numPr>
        <w:tabs>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ПОСТАНОВЛЕНИЕ ПРАВИТЕЛЬСТВА РОССИЙСКОЙ ФЕДЕРАЦИИ от 17 февраля 2022 года N 204 «О внесении изменений в Положение 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w:t>
      </w:r>
    </w:p>
    <w:p w14:paraId="4F8C63D1" w14:textId="77777777" w:rsidR="00230D60" w:rsidRPr="00F55520" w:rsidRDefault="00230D60" w:rsidP="000D3F6D">
      <w:pPr>
        <w:pStyle w:val="a6"/>
        <w:numPr>
          <w:ilvl w:val="0"/>
          <w:numId w:val="8"/>
        </w:numPr>
        <w:tabs>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color w:val="000000" w:themeColor="text1"/>
          <w:sz w:val="26"/>
          <w:szCs w:val="26"/>
        </w:rPr>
        <w:t>ПОСТАНОВЛЕНИЕ ПРАВИТЕЛЬСТВА РОССИЙСКОЙ ФЕДЕРАЦИИ от 19 августа 2020 года N 1257 «О внесении изменений в Положение 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w:t>
      </w:r>
    </w:p>
    <w:p w14:paraId="185E2BD7" w14:textId="77777777" w:rsidR="00CB04EE" w:rsidRPr="00F55520" w:rsidRDefault="00CB04EE" w:rsidP="00230D60">
      <w:pPr>
        <w:spacing w:after="0" w:line="240" w:lineRule="auto"/>
        <w:ind w:firstLine="709"/>
        <w:jc w:val="both"/>
        <w:rPr>
          <w:rFonts w:ascii="Times New Roman" w:hAnsi="Times New Roman" w:cs="Times New Roman"/>
          <w:b/>
          <w:color w:val="000000" w:themeColor="text1"/>
          <w:sz w:val="26"/>
          <w:szCs w:val="26"/>
        </w:rPr>
      </w:pPr>
    </w:p>
    <w:p w14:paraId="57DE3712" w14:textId="77777777" w:rsidR="00230D60" w:rsidRPr="00F55520" w:rsidRDefault="00230D60" w:rsidP="00230D60">
      <w:pPr>
        <w:spacing w:after="0" w:line="240" w:lineRule="auto"/>
        <w:ind w:firstLine="709"/>
        <w:jc w:val="both"/>
        <w:rPr>
          <w:rFonts w:ascii="Times New Roman" w:hAnsi="Times New Roman" w:cs="Times New Roman"/>
          <w:b/>
          <w:color w:val="000000" w:themeColor="text1"/>
          <w:sz w:val="26"/>
          <w:szCs w:val="26"/>
        </w:rPr>
      </w:pPr>
      <w:r w:rsidRPr="00F55520">
        <w:rPr>
          <w:rFonts w:ascii="Times New Roman" w:hAnsi="Times New Roman" w:cs="Times New Roman"/>
          <w:b/>
          <w:color w:val="000000" w:themeColor="text1"/>
          <w:sz w:val="26"/>
          <w:szCs w:val="26"/>
        </w:rPr>
        <w:t>Список использованной и рекомендуемой литературы</w:t>
      </w:r>
    </w:p>
    <w:p w14:paraId="02F387D5" w14:textId="77777777" w:rsidR="00230D60" w:rsidRPr="00F55520" w:rsidRDefault="00230D60" w:rsidP="000D3F6D">
      <w:pPr>
        <w:pStyle w:val="a6"/>
        <w:numPr>
          <w:ilvl w:val="0"/>
          <w:numId w:val="9"/>
        </w:numPr>
        <w:tabs>
          <w:tab w:val="left" w:pos="284"/>
        </w:tabs>
        <w:spacing w:after="0" w:line="240" w:lineRule="auto"/>
        <w:ind w:left="0" w:firstLine="709"/>
        <w:jc w:val="both"/>
        <w:rPr>
          <w:rStyle w:val="c1"/>
          <w:rFonts w:ascii="Times New Roman" w:hAnsi="Times New Roman" w:cs="Times New Roman"/>
          <w:color w:val="000000" w:themeColor="text1"/>
          <w:sz w:val="26"/>
          <w:szCs w:val="26"/>
        </w:rPr>
      </w:pPr>
      <w:r w:rsidRPr="00F55520">
        <w:rPr>
          <w:rStyle w:val="c1"/>
          <w:rFonts w:ascii="Times New Roman" w:hAnsi="Times New Roman" w:cs="Times New Roman"/>
          <w:color w:val="000000" w:themeColor="text1"/>
          <w:sz w:val="26"/>
          <w:szCs w:val="26"/>
        </w:rPr>
        <w:t>Рамазанова З.Г. Некоторые проблемы правового регулирования проявлений молодежного экстремизма в сети интернет // Закон и право. 2019. 3. С. 33</w:t>
      </w:r>
    </w:p>
    <w:p w14:paraId="53AEA522" w14:textId="0107ED40" w:rsidR="00230D60" w:rsidRPr="00F55520" w:rsidRDefault="006E7174" w:rsidP="000D3F6D">
      <w:pPr>
        <w:pStyle w:val="a6"/>
        <w:numPr>
          <w:ilvl w:val="0"/>
          <w:numId w:val="9"/>
        </w:numPr>
        <w:tabs>
          <w:tab w:val="left" w:pos="284"/>
        </w:tabs>
        <w:spacing w:after="0" w:line="240" w:lineRule="auto"/>
        <w:ind w:left="0" w:firstLine="709"/>
        <w:jc w:val="both"/>
        <w:rPr>
          <w:rStyle w:val="c1"/>
          <w:rFonts w:ascii="Times New Roman" w:hAnsi="Times New Roman" w:cs="Times New Roman"/>
          <w:color w:val="000000" w:themeColor="text1"/>
          <w:sz w:val="26"/>
          <w:szCs w:val="26"/>
        </w:rPr>
      </w:pPr>
      <w:r w:rsidRPr="00F55520">
        <w:rPr>
          <w:rStyle w:val="c1"/>
          <w:rFonts w:ascii="Times New Roman" w:hAnsi="Times New Roman" w:cs="Times New Roman"/>
          <w:color w:val="000000" w:themeColor="text1"/>
          <w:sz w:val="26"/>
          <w:szCs w:val="26"/>
        </w:rPr>
        <w:t xml:space="preserve">Умберто Эко. </w:t>
      </w:r>
      <w:proofErr w:type="spellStart"/>
      <w:r w:rsidRPr="00F55520">
        <w:rPr>
          <w:rStyle w:val="c1"/>
          <w:rFonts w:ascii="Times New Roman" w:hAnsi="Times New Roman" w:cs="Times New Roman"/>
          <w:color w:val="000000" w:themeColor="text1"/>
          <w:sz w:val="26"/>
          <w:szCs w:val="26"/>
        </w:rPr>
        <w:t>Баудолино</w:t>
      </w:r>
      <w:proofErr w:type="spellEnd"/>
      <w:r w:rsidRPr="00F55520">
        <w:rPr>
          <w:rStyle w:val="c1"/>
          <w:rFonts w:ascii="Times New Roman" w:hAnsi="Times New Roman" w:cs="Times New Roman"/>
          <w:color w:val="000000" w:themeColor="text1"/>
          <w:sz w:val="26"/>
          <w:szCs w:val="26"/>
        </w:rPr>
        <w:t xml:space="preserve">. 2003 // </w:t>
      </w:r>
      <w:r w:rsidR="00230D60" w:rsidRPr="00F55520">
        <w:rPr>
          <w:rStyle w:val="c1"/>
          <w:rFonts w:ascii="Times New Roman" w:hAnsi="Times New Roman" w:cs="Times New Roman"/>
          <w:color w:val="000000" w:themeColor="text1"/>
          <w:sz w:val="26"/>
          <w:szCs w:val="26"/>
        </w:rPr>
        <w:t xml:space="preserve">www.elkost.it </w:t>
      </w:r>
    </w:p>
    <w:p w14:paraId="6E01F061" w14:textId="77777777" w:rsidR="00230D60" w:rsidRPr="00F55520" w:rsidRDefault="00230D60" w:rsidP="000D3F6D">
      <w:pPr>
        <w:pStyle w:val="a6"/>
        <w:numPr>
          <w:ilvl w:val="0"/>
          <w:numId w:val="9"/>
        </w:numPr>
        <w:tabs>
          <w:tab w:val="left" w:pos="284"/>
        </w:tabs>
        <w:spacing w:after="0" w:line="240" w:lineRule="auto"/>
        <w:ind w:left="0" w:firstLine="709"/>
        <w:jc w:val="both"/>
        <w:rPr>
          <w:rStyle w:val="c1"/>
          <w:rFonts w:ascii="Times New Roman" w:hAnsi="Times New Roman" w:cs="Times New Roman"/>
          <w:color w:val="000000" w:themeColor="text1"/>
          <w:sz w:val="26"/>
          <w:szCs w:val="26"/>
        </w:rPr>
      </w:pPr>
      <w:proofErr w:type="spellStart"/>
      <w:r w:rsidRPr="00F55520">
        <w:rPr>
          <w:rStyle w:val="c1"/>
          <w:rFonts w:ascii="Times New Roman" w:hAnsi="Times New Roman" w:cs="Times New Roman"/>
          <w:color w:val="000000" w:themeColor="text1"/>
          <w:sz w:val="26"/>
          <w:szCs w:val="26"/>
        </w:rPr>
        <w:t>Г.Почепцов</w:t>
      </w:r>
      <w:proofErr w:type="spellEnd"/>
      <w:r w:rsidRPr="00F55520">
        <w:rPr>
          <w:rStyle w:val="c1"/>
          <w:rFonts w:ascii="Times New Roman" w:hAnsi="Times New Roman" w:cs="Times New Roman"/>
          <w:color w:val="000000" w:themeColor="text1"/>
          <w:sz w:val="26"/>
          <w:szCs w:val="26"/>
        </w:rPr>
        <w:t>. Информационные войны: тенденции и пути развития. psyfactor.org</w:t>
      </w:r>
    </w:p>
    <w:p w14:paraId="5B6FA0B7" w14:textId="73C6E476" w:rsidR="00230D60" w:rsidRPr="00F55520" w:rsidRDefault="00230D60" w:rsidP="000D3F6D">
      <w:pPr>
        <w:pStyle w:val="a6"/>
        <w:numPr>
          <w:ilvl w:val="0"/>
          <w:numId w:val="9"/>
        </w:numPr>
        <w:tabs>
          <w:tab w:val="left" w:pos="284"/>
        </w:tabs>
        <w:spacing w:after="0" w:line="240" w:lineRule="auto"/>
        <w:ind w:left="0" w:firstLine="709"/>
        <w:jc w:val="both"/>
        <w:rPr>
          <w:rStyle w:val="c1"/>
          <w:rFonts w:ascii="Times New Roman" w:hAnsi="Times New Roman" w:cs="Times New Roman"/>
          <w:color w:val="000000" w:themeColor="text1"/>
          <w:sz w:val="26"/>
          <w:szCs w:val="26"/>
        </w:rPr>
      </w:pPr>
      <w:r w:rsidRPr="00F55520">
        <w:rPr>
          <w:rStyle w:val="c1"/>
          <w:rFonts w:ascii="Times New Roman" w:hAnsi="Times New Roman" w:cs="Times New Roman"/>
          <w:color w:val="000000" w:themeColor="text1"/>
          <w:sz w:val="26"/>
          <w:szCs w:val="26"/>
        </w:rPr>
        <w:t>Информационная война</w:t>
      </w:r>
      <w:r w:rsidR="006E7174" w:rsidRPr="00F55520">
        <w:rPr>
          <w:rStyle w:val="c1"/>
          <w:rFonts w:ascii="Times New Roman" w:hAnsi="Times New Roman" w:cs="Times New Roman"/>
          <w:color w:val="000000" w:themeColor="text1"/>
          <w:sz w:val="26"/>
          <w:szCs w:val="26"/>
        </w:rPr>
        <w:t xml:space="preserve"> //</w:t>
      </w:r>
      <w:r w:rsidRPr="00F55520">
        <w:rPr>
          <w:rStyle w:val="c1"/>
          <w:rFonts w:ascii="Times New Roman" w:hAnsi="Times New Roman" w:cs="Times New Roman"/>
          <w:color w:val="000000" w:themeColor="text1"/>
          <w:sz w:val="26"/>
          <w:szCs w:val="26"/>
        </w:rPr>
        <w:t xml:space="preserve"> </w:t>
      </w:r>
      <w:proofErr w:type="spellStart"/>
      <w:r w:rsidRPr="00F55520">
        <w:rPr>
          <w:rStyle w:val="c1"/>
          <w:rFonts w:ascii="Times New Roman" w:hAnsi="Times New Roman" w:cs="Times New Roman"/>
          <w:color w:val="000000" w:themeColor="text1"/>
          <w:sz w:val="26"/>
          <w:szCs w:val="26"/>
          <w:lang w:val="en-US"/>
        </w:rPr>
        <w:t>ru</w:t>
      </w:r>
      <w:proofErr w:type="spellEnd"/>
      <w:r w:rsidRPr="00F55520">
        <w:rPr>
          <w:rStyle w:val="c1"/>
          <w:rFonts w:ascii="Times New Roman" w:hAnsi="Times New Roman" w:cs="Times New Roman"/>
          <w:color w:val="000000" w:themeColor="text1"/>
          <w:sz w:val="26"/>
          <w:szCs w:val="26"/>
        </w:rPr>
        <w:t>.</w:t>
      </w:r>
      <w:proofErr w:type="spellStart"/>
      <w:r w:rsidRPr="00F55520">
        <w:rPr>
          <w:rStyle w:val="c1"/>
          <w:rFonts w:ascii="Times New Roman" w:hAnsi="Times New Roman" w:cs="Times New Roman"/>
          <w:color w:val="000000" w:themeColor="text1"/>
          <w:sz w:val="26"/>
          <w:szCs w:val="26"/>
          <w:lang w:val="en-US"/>
        </w:rPr>
        <w:t>wikipedia</w:t>
      </w:r>
      <w:proofErr w:type="spellEnd"/>
      <w:r w:rsidRPr="00F55520">
        <w:rPr>
          <w:rStyle w:val="c1"/>
          <w:rFonts w:ascii="Times New Roman" w:hAnsi="Times New Roman" w:cs="Times New Roman"/>
          <w:color w:val="000000" w:themeColor="text1"/>
          <w:sz w:val="26"/>
          <w:szCs w:val="26"/>
        </w:rPr>
        <w:t>.</w:t>
      </w:r>
      <w:r w:rsidRPr="00F55520">
        <w:rPr>
          <w:rStyle w:val="c1"/>
          <w:rFonts w:ascii="Times New Roman" w:hAnsi="Times New Roman" w:cs="Times New Roman"/>
          <w:color w:val="000000" w:themeColor="text1"/>
          <w:sz w:val="26"/>
          <w:szCs w:val="26"/>
          <w:lang w:val="en-US"/>
        </w:rPr>
        <w:t>org</w:t>
      </w:r>
      <w:r w:rsidR="006E7174" w:rsidRPr="00F55520">
        <w:rPr>
          <w:rStyle w:val="c1"/>
          <w:rFonts w:ascii="Times New Roman" w:hAnsi="Times New Roman" w:cs="Times New Roman"/>
          <w:color w:val="000000" w:themeColor="text1"/>
          <w:sz w:val="26"/>
          <w:szCs w:val="26"/>
        </w:rPr>
        <w:t xml:space="preserve"> </w:t>
      </w:r>
    </w:p>
    <w:p w14:paraId="64756079" w14:textId="7BC9CC3B" w:rsidR="00230D60" w:rsidRPr="00F55520" w:rsidRDefault="006E7174" w:rsidP="000D3F6D">
      <w:pPr>
        <w:pStyle w:val="a6"/>
        <w:numPr>
          <w:ilvl w:val="0"/>
          <w:numId w:val="9"/>
        </w:numPr>
        <w:tabs>
          <w:tab w:val="left" w:pos="284"/>
        </w:tabs>
        <w:spacing w:after="0" w:line="240" w:lineRule="auto"/>
        <w:ind w:firstLine="66"/>
        <w:jc w:val="both"/>
        <w:rPr>
          <w:rFonts w:ascii="Times New Roman" w:hAnsi="Times New Roman" w:cs="Times New Roman"/>
          <w:color w:val="000000" w:themeColor="text1"/>
          <w:sz w:val="26"/>
          <w:szCs w:val="26"/>
        </w:rPr>
      </w:pPr>
      <w:r w:rsidRPr="00F55520">
        <w:rPr>
          <w:rStyle w:val="c1"/>
          <w:rFonts w:ascii="Times New Roman" w:hAnsi="Times New Roman" w:cs="Times New Roman"/>
          <w:color w:val="000000" w:themeColor="text1"/>
          <w:sz w:val="26"/>
          <w:szCs w:val="26"/>
        </w:rPr>
        <w:t xml:space="preserve">Фальшивые новости // </w:t>
      </w:r>
      <w:r w:rsidR="00230D60" w:rsidRPr="00F55520">
        <w:rPr>
          <w:rStyle w:val="c1"/>
          <w:rFonts w:ascii="Times New Roman" w:hAnsi="Times New Roman" w:cs="Times New Roman"/>
          <w:color w:val="000000" w:themeColor="text1"/>
          <w:sz w:val="26"/>
          <w:szCs w:val="26"/>
        </w:rPr>
        <w:fldChar w:fldCharType="begin"/>
      </w:r>
      <w:r w:rsidR="00230D60" w:rsidRPr="00F55520">
        <w:rPr>
          <w:rStyle w:val="c1"/>
          <w:rFonts w:ascii="Times New Roman" w:hAnsi="Times New Roman" w:cs="Times New Roman"/>
          <w:color w:val="000000" w:themeColor="text1"/>
          <w:sz w:val="26"/>
          <w:szCs w:val="26"/>
        </w:rPr>
        <w:instrText xml:space="preserve"> HYPERLINK "https://ru.wikipedia.org/wiki/%D0%A4%D0%B0%D0%BB%D1%8C%D1%88%D0%B8%D0%B2%D1%8B%D0%B5_%D0%BD%D0%BE%D0%B2%D0%BE%D1%81%D1%82%D0%B8" </w:instrText>
      </w:r>
      <w:r w:rsidR="00230D60" w:rsidRPr="00F55520">
        <w:rPr>
          <w:rStyle w:val="c1"/>
          <w:rFonts w:ascii="Times New Roman" w:hAnsi="Times New Roman" w:cs="Times New Roman"/>
          <w:color w:val="000000" w:themeColor="text1"/>
          <w:sz w:val="26"/>
          <w:szCs w:val="26"/>
        </w:rPr>
      </w:r>
      <w:r w:rsidR="00230D60" w:rsidRPr="00F55520">
        <w:rPr>
          <w:rStyle w:val="c1"/>
          <w:rFonts w:ascii="Times New Roman" w:hAnsi="Times New Roman" w:cs="Times New Roman"/>
          <w:color w:val="000000" w:themeColor="text1"/>
          <w:sz w:val="26"/>
          <w:szCs w:val="26"/>
        </w:rPr>
        <w:fldChar w:fldCharType="separate"/>
      </w:r>
      <w:r w:rsidR="00230D60" w:rsidRPr="00F55520">
        <w:rPr>
          <w:rStyle w:val="a3"/>
          <w:rFonts w:ascii="Times New Roman" w:hAnsi="Times New Roman" w:cs="Times New Roman"/>
          <w:color w:val="000000" w:themeColor="text1"/>
          <w:sz w:val="26"/>
          <w:szCs w:val="26"/>
        </w:rPr>
        <w:t>https://ru.wikipedia.org/wiki/</w:t>
      </w:r>
    </w:p>
    <w:p w14:paraId="0602F38D" w14:textId="7D221209" w:rsidR="00230D60" w:rsidRPr="00F55520" w:rsidRDefault="00230D60" w:rsidP="000D3F6D">
      <w:pPr>
        <w:pStyle w:val="a6"/>
        <w:numPr>
          <w:ilvl w:val="0"/>
          <w:numId w:val="9"/>
        </w:numPr>
        <w:tabs>
          <w:tab w:val="left" w:pos="284"/>
        </w:tabs>
        <w:spacing w:after="0" w:line="240" w:lineRule="auto"/>
        <w:ind w:left="0" w:firstLine="709"/>
        <w:jc w:val="both"/>
        <w:rPr>
          <w:rStyle w:val="c1"/>
          <w:rFonts w:ascii="Times New Roman" w:hAnsi="Times New Roman" w:cs="Times New Roman"/>
          <w:color w:val="000000" w:themeColor="text1"/>
          <w:sz w:val="26"/>
          <w:szCs w:val="26"/>
        </w:rPr>
      </w:pPr>
      <w:r w:rsidRPr="00F55520">
        <w:rPr>
          <w:rStyle w:val="c1"/>
          <w:rFonts w:ascii="Times New Roman" w:hAnsi="Times New Roman" w:cs="Times New Roman"/>
          <w:color w:val="000000" w:themeColor="text1"/>
          <w:sz w:val="26"/>
          <w:szCs w:val="26"/>
        </w:rPr>
        <w:fldChar w:fldCharType="end"/>
      </w:r>
      <w:proofErr w:type="spellStart"/>
      <w:r w:rsidR="006E7174" w:rsidRPr="00F55520">
        <w:rPr>
          <w:rStyle w:val="c1"/>
          <w:rFonts w:ascii="Times New Roman" w:hAnsi="Times New Roman" w:cs="Times New Roman"/>
          <w:color w:val="000000" w:themeColor="text1"/>
          <w:sz w:val="26"/>
          <w:szCs w:val="26"/>
        </w:rPr>
        <w:t>Блокчейн</w:t>
      </w:r>
      <w:proofErr w:type="spellEnd"/>
      <w:r w:rsidR="006E7174" w:rsidRPr="00F55520">
        <w:rPr>
          <w:rStyle w:val="c1"/>
          <w:rFonts w:ascii="Times New Roman" w:hAnsi="Times New Roman" w:cs="Times New Roman"/>
          <w:color w:val="000000" w:themeColor="text1"/>
          <w:sz w:val="26"/>
          <w:szCs w:val="26"/>
        </w:rPr>
        <w:t xml:space="preserve"> // </w:t>
      </w:r>
      <w:r w:rsidRPr="00F55520">
        <w:rPr>
          <w:rStyle w:val="c1"/>
          <w:rFonts w:ascii="Times New Roman" w:hAnsi="Times New Roman" w:cs="Times New Roman"/>
          <w:color w:val="000000" w:themeColor="text1"/>
          <w:sz w:val="26"/>
          <w:szCs w:val="26"/>
        </w:rPr>
        <w:t>https://ru.wikipedia.org/wiki/</w:t>
      </w:r>
    </w:p>
    <w:p w14:paraId="3A4629C9" w14:textId="1F163942" w:rsidR="00230D60" w:rsidRPr="00F55520" w:rsidRDefault="006E7174" w:rsidP="000D3F6D">
      <w:pPr>
        <w:pStyle w:val="a6"/>
        <w:numPr>
          <w:ilvl w:val="0"/>
          <w:numId w:val="9"/>
        </w:numPr>
        <w:tabs>
          <w:tab w:val="left" w:pos="284"/>
        </w:tabs>
        <w:spacing w:after="0" w:line="240" w:lineRule="auto"/>
        <w:ind w:left="0" w:firstLine="709"/>
        <w:jc w:val="both"/>
        <w:rPr>
          <w:rStyle w:val="c1"/>
          <w:rFonts w:ascii="Times New Roman" w:hAnsi="Times New Roman" w:cs="Times New Roman"/>
          <w:color w:val="000000" w:themeColor="text1"/>
          <w:sz w:val="26"/>
          <w:szCs w:val="26"/>
        </w:rPr>
      </w:pPr>
      <w:r w:rsidRPr="00F55520">
        <w:rPr>
          <w:rStyle w:val="mw-page-title-main"/>
          <w:rFonts w:ascii="Times New Roman" w:eastAsiaTheme="majorEastAsia" w:hAnsi="Times New Roman" w:cs="Times New Roman"/>
          <w:bCs/>
          <w:color w:val="000000" w:themeColor="text1"/>
          <w:sz w:val="26"/>
          <w:szCs w:val="26"/>
        </w:rPr>
        <w:t xml:space="preserve">Фейк (значения) // </w:t>
      </w:r>
      <w:r w:rsidR="00230D60" w:rsidRPr="00F55520">
        <w:rPr>
          <w:rStyle w:val="c1"/>
          <w:rFonts w:ascii="Times New Roman" w:hAnsi="Times New Roman" w:cs="Times New Roman"/>
          <w:color w:val="000000" w:themeColor="text1"/>
          <w:sz w:val="26"/>
          <w:szCs w:val="26"/>
        </w:rPr>
        <w:t>https://ru.wikipedia.org/wiki/</w:t>
      </w:r>
    </w:p>
    <w:p w14:paraId="30BDDB63" w14:textId="77777777" w:rsidR="00230D60" w:rsidRPr="00F55520" w:rsidRDefault="00230D60" w:rsidP="000D3F6D">
      <w:pPr>
        <w:pStyle w:val="a6"/>
        <w:numPr>
          <w:ilvl w:val="0"/>
          <w:numId w:val="9"/>
        </w:numPr>
        <w:tabs>
          <w:tab w:val="left" w:pos="284"/>
        </w:tabs>
        <w:spacing w:after="0" w:line="240" w:lineRule="auto"/>
        <w:ind w:left="0" w:firstLine="709"/>
        <w:jc w:val="both"/>
        <w:rPr>
          <w:rStyle w:val="c1"/>
          <w:rFonts w:ascii="Times New Roman" w:hAnsi="Times New Roman" w:cs="Times New Roman"/>
          <w:color w:val="000000" w:themeColor="text1"/>
          <w:sz w:val="26"/>
          <w:szCs w:val="26"/>
        </w:rPr>
      </w:pPr>
      <w:proofErr w:type="spellStart"/>
      <w:r w:rsidRPr="00F55520">
        <w:rPr>
          <w:rStyle w:val="c1"/>
          <w:rFonts w:ascii="Times New Roman" w:hAnsi="Times New Roman" w:cs="Times New Roman"/>
          <w:color w:val="000000" w:themeColor="text1"/>
          <w:sz w:val="26"/>
          <w:szCs w:val="26"/>
        </w:rPr>
        <w:t>Р.Шафрански</w:t>
      </w:r>
      <w:proofErr w:type="spellEnd"/>
      <w:r w:rsidRPr="00F55520">
        <w:rPr>
          <w:rStyle w:val="c1"/>
          <w:rFonts w:ascii="Times New Roman" w:hAnsi="Times New Roman" w:cs="Times New Roman"/>
          <w:color w:val="000000" w:themeColor="text1"/>
          <w:sz w:val="26"/>
          <w:szCs w:val="26"/>
        </w:rPr>
        <w:t xml:space="preserve">. Пер. </w:t>
      </w:r>
      <w:proofErr w:type="spellStart"/>
      <w:r w:rsidRPr="00F55520">
        <w:rPr>
          <w:rStyle w:val="c1"/>
          <w:rFonts w:ascii="Times New Roman" w:hAnsi="Times New Roman" w:cs="Times New Roman"/>
          <w:color w:val="000000" w:themeColor="text1"/>
          <w:sz w:val="26"/>
          <w:szCs w:val="26"/>
        </w:rPr>
        <w:t>В.Казеннов</w:t>
      </w:r>
      <w:proofErr w:type="spellEnd"/>
      <w:r w:rsidRPr="00F55520">
        <w:rPr>
          <w:rStyle w:val="c1"/>
          <w:rFonts w:ascii="Times New Roman" w:hAnsi="Times New Roman" w:cs="Times New Roman"/>
          <w:color w:val="000000" w:themeColor="text1"/>
          <w:sz w:val="26"/>
          <w:szCs w:val="26"/>
        </w:rPr>
        <w:t>. Теория информационного оружия. psyfactor.org.</w:t>
      </w:r>
    </w:p>
    <w:p w14:paraId="7E9636DC" w14:textId="77777777" w:rsidR="00230D60" w:rsidRPr="00F55520" w:rsidRDefault="00230D60" w:rsidP="000D3F6D">
      <w:pPr>
        <w:pStyle w:val="a6"/>
        <w:numPr>
          <w:ilvl w:val="0"/>
          <w:numId w:val="9"/>
        </w:numPr>
        <w:tabs>
          <w:tab w:val="left" w:pos="284"/>
        </w:tabs>
        <w:spacing w:after="0" w:line="240" w:lineRule="auto"/>
        <w:ind w:left="0" w:firstLine="709"/>
        <w:jc w:val="both"/>
        <w:rPr>
          <w:rStyle w:val="c1"/>
          <w:rFonts w:ascii="Times New Roman" w:hAnsi="Times New Roman" w:cs="Times New Roman"/>
          <w:color w:val="000000" w:themeColor="text1"/>
          <w:sz w:val="26"/>
          <w:szCs w:val="26"/>
        </w:rPr>
      </w:pPr>
      <w:proofErr w:type="spellStart"/>
      <w:r w:rsidRPr="00F55520">
        <w:rPr>
          <w:rStyle w:val="c1"/>
          <w:rFonts w:ascii="Times New Roman" w:hAnsi="Times New Roman" w:cs="Times New Roman"/>
          <w:color w:val="000000" w:themeColor="text1"/>
          <w:sz w:val="26"/>
          <w:szCs w:val="26"/>
        </w:rPr>
        <w:t>Э.Тоффлер</w:t>
      </w:r>
      <w:proofErr w:type="spellEnd"/>
      <w:r w:rsidRPr="00F55520">
        <w:rPr>
          <w:rStyle w:val="c1"/>
          <w:rFonts w:ascii="Times New Roman" w:hAnsi="Times New Roman" w:cs="Times New Roman"/>
          <w:color w:val="000000" w:themeColor="text1"/>
          <w:sz w:val="26"/>
          <w:szCs w:val="26"/>
        </w:rPr>
        <w:t xml:space="preserve">. Третья волна. </w:t>
      </w:r>
      <w:proofErr w:type="spellStart"/>
      <w:r w:rsidRPr="00F55520">
        <w:rPr>
          <w:rStyle w:val="c1"/>
          <w:rFonts w:ascii="Times New Roman" w:hAnsi="Times New Roman" w:cs="Times New Roman"/>
          <w:color w:val="000000" w:themeColor="text1"/>
          <w:sz w:val="26"/>
          <w:szCs w:val="26"/>
          <w:lang w:val="en-US"/>
        </w:rPr>
        <w:t>TheThirdWave</w:t>
      </w:r>
      <w:proofErr w:type="spellEnd"/>
      <w:r w:rsidRPr="00F55520">
        <w:rPr>
          <w:rStyle w:val="c1"/>
          <w:rFonts w:ascii="Times New Roman" w:hAnsi="Times New Roman" w:cs="Times New Roman"/>
          <w:color w:val="000000" w:themeColor="text1"/>
          <w:sz w:val="26"/>
          <w:szCs w:val="26"/>
        </w:rPr>
        <w:t xml:space="preserve">. 1980 </w:t>
      </w:r>
    </w:p>
    <w:p w14:paraId="63C38437" w14:textId="623151C2" w:rsidR="00230D60" w:rsidRPr="00F55520" w:rsidRDefault="00230D60" w:rsidP="000D3F6D">
      <w:pPr>
        <w:pStyle w:val="a6"/>
        <w:numPr>
          <w:ilvl w:val="0"/>
          <w:numId w:val="9"/>
        </w:numPr>
        <w:tabs>
          <w:tab w:val="left" w:pos="284"/>
          <w:tab w:val="left" w:pos="426"/>
        </w:tabs>
        <w:spacing w:after="0" w:line="240" w:lineRule="auto"/>
        <w:ind w:left="0" w:firstLine="709"/>
        <w:jc w:val="both"/>
        <w:rPr>
          <w:rStyle w:val="c1"/>
          <w:rFonts w:ascii="Times New Roman" w:hAnsi="Times New Roman" w:cs="Times New Roman"/>
          <w:color w:val="000000" w:themeColor="text1"/>
          <w:sz w:val="26"/>
          <w:szCs w:val="26"/>
        </w:rPr>
      </w:pPr>
      <w:r w:rsidRPr="00F55520">
        <w:rPr>
          <w:rStyle w:val="c1"/>
          <w:rFonts w:ascii="Times New Roman" w:hAnsi="Times New Roman" w:cs="Times New Roman"/>
          <w:color w:val="000000" w:themeColor="text1"/>
          <w:sz w:val="26"/>
          <w:szCs w:val="26"/>
        </w:rPr>
        <w:t xml:space="preserve">Яковлева, Э. В. Современные информационные войны и политика. Обзор / Э. В. Яковлева. — </w:t>
      </w:r>
      <w:r w:rsidR="001C77DC" w:rsidRPr="00F55520">
        <w:rPr>
          <w:rStyle w:val="c1"/>
          <w:rFonts w:ascii="Times New Roman" w:hAnsi="Times New Roman" w:cs="Times New Roman"/>
          <w:color w:val="000000" w:themeColor="text1"/>
          <w:sz w:val="26"/>
          <w:szCs w:val="26"/>
        </w:rPr>
        <w:t>Текст:</w:t>
      </w:r>
      <w:r w:rsidRPr="00F55520">
        <w:rPr>
          <w:rStyle w:val="c1"/>
          <w:rFonts w:ascii="Times New Roman" w:hAnsi="Times New Roman" w:cs="Times New Roman"/>
          <w:color w:val="000000" w:themeColor="text1"/>
          <w:sz w:val="26"/>
          <w:szCs w:val="26"/>
        </w:rPr>
        <w:t xml:space="preserve"> непосредственный // Молодой ученый. — 2015. — № 10 (90). — С. 1050-1053. — URL: https://moluch.ru/archive/90/18640/ (дата обращения: 20.02.2024).</w:t>
      </w:r>
    </w:p>
    <w:p w14:paraId="3E5E3021" w14:textId="5157BC9A" w:rsidR="00230D60" w:rsidRPr="00F55520" w:rsidRDefault="006E7174" w:rsidP="000D3F6D">
      <w:pPr>
        <w:pStyle w:val="a6"/>
        <w:numPr>
          <w:ilvl w:val="0"/>
          <w:numId w:val="9"/>
        </w:numPr>
        <w:tabs>
          <w:tab w:val="left" w:pos="284"/>
          <w:tab w:val="left" w:pos="426"/>
        </w:tabs>
        <w:spacing w:after="0" w:line="240" w:lineRule="auto"/>
        <w:ind w:left="0" w:firstLine="709"/>
        <w:jc w:val="both"/>
        <w:rPr>
          <w:rFonts w:ascii="Times New Roman" w:hAnsi="Times New Roman" w:cs="Times New Roman"/>
          <w:color w:val="000000" w:themeColor="text1"/>
          <w:sz w:val="26"/>
          <w:szCs w:val="26"/>
        </w:rPr>
      </w:pPr>
      <w:r w:rsidRPr="00F55520">
        <w:rPr>
          <w:rFonts w:ascii="Times New Roman" w:hAnsi="Times New Roman" w:cs="Times New Roman"/>
          <w:i/>
          <w:iCs/>
          <w:color w:val="000000" w:themeColor="text1"/>
          <w:sz w:val="26"/>
          <w:szCs w:val="26"/>
          <w:bdr w:val="none" w:sz="0" w:space="0" w:color="auto" w:frame="1"/>
        </w:rPr>
        <w:t xml:space="preserve">Социальные сети как инструмент политического противоборства и информационных войн // </w:t>
      </w:r>
      <w:hyperlink r:id="rId9" w:history="1">
        <w:r w:rsidR="00230D60" w:rsidRPr="00F55520">
          <w:rPr>
            <w:rStyle w:val="a3"/>
            <w:rFonts w:ascii="Times New Roman" w:hAnsi="Times New Roman" w:cs="Times New Roman"/>
            <w:color w:val="000000" w:themeColor="text1"/>
            <w:sz w:val="26"/>
            <w:szCs w:val="26"/>
          </w:rPr>
          <w:t>https://cyberleninka.ru/article/n/sotsialnye-seti-kak-instrument-politicheskogo-protivoborstva-i-informatsionnyh-voyn</w:t>
        </w:r>
      </w:hyperlink>
      <w:r w:rsidRPr="00F55520">
        <w:rPr>
          <w:rStyle w:val="a3"/>
          <w:rFonts w:ascii="Times New Roman" w:hAnsi="Times New Roman" w:cs="Times New Roman"/>
          <w:color w:val="000000" w:themeColor="text1"/>
          <w:sz w:val="26"/>
          <w:szCs w:val="26"/>
        </w:rPr>
        <w:t xml:space="preserve"> </w:t>
      </w:r>
    </w:p>
    <w:p w14:paraId="3E6949C4" w14:textId="77777777" w:rsidR="00230D60" w:rsidRPr="00F55520" w:rsidRDefault="00000000" w:rsidP="000D3F6D">
      <w:pPr>
        <w:pStyle w:val="a6"/>
        <w:numPr>
          <w:ilvl w:val="0"/>
          <w:numId w:val="9"/>
        </w:numPr>
        <w:tabs>
          <w:tab w:val="left" w:pos="284"/>
          <w:tab w:val="left" w:pos="426"/>
        </w:tabs>
        <w:spacing w:after="0" w:line="240" w:lineRule="auto"/>
        <w:ind w:left="0" w:firstLine="709"/>
        <w:jc w:val="both"/>
        <w:rPr>
          <w:rFonts w:ascii="Times New Roman" w:hAnsi="Times New Roman" w:cs="Times New Roman"/>
          <w:color w:val="000000" w:themeColor="text1"/>
          <w:sz w:val="26"/>
          <w:szCs w:val="26"/>
        </w:rPr>
      </w:pPr>
      <w:hyperlink r:id="rId10" w:tgtFrame="_blank" w:history="1">
        <w:r w:rsidR="00230D60" w:rsidRPr="00F55520">
          <w:rPr>
            <w:rStyle w:val="a3"/>
            <w:rFonts w:ascii="Times New Roman" w:eastAsiaTheme="majorEastAsia" w:hAnsi="Times New Roman" w:cs="Times New Roman"/>
            <w:color w:val="000000" w:themeColor="text1"/>
            <w:sz w:val="26"/>
            <w:szCs w:val="26"/>
            <w:shd w:val="clear" w:color="auto" w:fill="FFFFFF"/>
          </w:rPr>
          <w:t>Шибаев Д</w:t>
        </w:r>
        <w:r w:rsidR="00230D60" w:rsidRPr="00F55520">
          <w:rPr>
            <w:rStyle w:val="a3"/>
            <w:rFonts w:ascii="Times New Roman" w:hAnsi="Times New Roman" w:cs="Times New Roman"/>
            <w:color w:val="000000" w:themeColor="text1"/>
            <w:sz w:val="26"/>
            <w:szCs w:val="26"/>
            <w:shd w:val="clear" w:color="auto" w:fill="FFFFFF"/>
          </w:rPr>
          <w:t>.</w:t>
        </w:r>
        <w:r w:rsidR="00230D60" w:rsidRPr="00F55520">
          <w:rPr>
            <w:rStyle w:val="a3"/>
            <w:rFonts w:ascii="Times New Roman" w:eastAsiaTheme="majorEastAsia" w:hAnsi="Times New Roman" w:cs="Times New Roman"/>
            <w:color w:val="000000" w:themeColor="text1"/>
            <w:sz w:val="26"/>
            <w:szCs w:val="26"/>
            <w:shd w:val="clear" w:color="auto" w:fill="FFFFFF"/>
          </w:rPr>
          <w:t>В</w:t>
        </w:r>
      </w:hyperlink>
      <w:r w:rsidR="00230D60" w:rsidRPr="00F55520">
        <w:rPr>
          <w:rFonts w:ascii="Times New Roman" w:hAnsi="Times New Roman" w:cs="Times New Roman"/>
          <w:color w:val="000000" w:themeColor="text1"/>
          <w:sz w:val="26"/>
          <w:szCs w:val="26"/>
        </w:rPr>
        <w:t xml:space="preserve">. Методы противодействия информационной войне. </w:t>
      </w:r>
      <w:r w:rsidR="00230D60" w:rsidRPr="00F55520">
        <w:rPr>
          <w:rFonts w:ascii="Times New Roman" w:hAnsi="Times New Roman" w:cs="Times New Roman"/>
          <w:color w:val="000000" w:themeColor="text1"/>
          <w:sz w:val="26"/>
          <w:szCs w:val="26"/>
          <w:shd w:val="clear" w:color="auto" w:fill="FFFFFF"/>
        </w:rPr>
        <w:t xml:space="preserve">Том 3, № 4(2016). С.60-68. </w:t>
      </w:r>
      <w:hyperlink r:id="rId11" w:history="1">
        <w:r w:rsidR="00230D60" w:rsidRPr="00F55520">
          <w:rPr>
            <w:rStyle w:val="a3"/>
            <w:rFonts w:ascii="Times New Roman" w:hAnsi="Times New Roman" w:cs="Times New Roman"/>
            <w:color w:val="000000" w:themeColor="text1"/>
            <w:sz w:val="26"/>
            <w:szCs w:val="26"/>
            <w:shd w:val="clear" w:color="auto" w:fill="FFFFFF"/>
          </w:rPr>
          <w:t>https://journals.eco-vector.com/2410-7522/article/view/18192/ru_RU</w:t>
        </w:r>
      </w:hyperlink>
    </w:p>
    <w:p w14:paraId="308C7B2D" w14:textId="77777777" w:rsidR="00CB04EE" w:rsidRPr="00F55520" w:rsidRDefault="00CB04EE" w:rsidP="00230D60">
      <w:pPr>
        <w:spacing w:after="0" w:line="240" w:lineRule="auto"/>
        <w:ind w:firstLine="709"/>
        <w:jc w:val="both"/>
        <w:rPr>
          <w:rFonts w:ascii="Times New Roman" w:hAnsi="Times New Roman" w:cs="Times New Roman"/>
          <w:b/>
          <w:color w:val="000000" w:themeColor="text1"/>
          <w:sz w:val="26"/>
          <w:szCs w:val="26"/>
        </w:rPr>
      </w:pPr>
      <w:bookmarkStart w:id="4" w:name="_Hlk159941024"/>
      <w:bookmarkEnd w:id="4"/>
    </w:p>
    <w:sectPr w:rsidR="00CB04EE" w:rsidRPr="00F55520" w:rsidSect="00F55520">
      <w:pgSz w:w="11906" w:h="16838"/>
      <w:pgMar w:top="1134" w:right="1134" w:bottom="1134" w:left="1276" w:header="425"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CBD01" w14:textId="77777777" w:rsidR="006E7AB8" w:rsidRDefault="006E7AB8" w:rsidP="00EA1B1D">
      <w:pPr>
        <w:spacing w:after="0" w:line="240" w:lineRule="auto"/>
      </w:pPr>
      <w:r>
        <w:separator/>
      </w:r>
    </w:p>
  </w:endnote>
  <w:endnote w:type="continuationSeparator" w:id="0">
    <w:p w14:paraId="68E05DDE" w14:textId="77777777" w:rsidR="006E7AB8" w:rsidRDefault="006E7AB8" w:rsidP="00EA1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74789" w14:textId="77777777" w:rsidR="006E7AB8" w:rsidRDefault="006E7AB8" w:rsidP="00EA1B1D">
      <w:pPr>
        <w:spacing w:after="0" w:line="240" w:lineRule="auto"/>
      </w:pPr>
      <w:r>
        <w:separator/>
      </w:r>
    </w:p>
  </w:footnote>
  <w:footnote w:type="continuationSeparator" w:id="0">
    <w:p w14:paraId="345255A9" w14:textId="77777777" w:rsidR="006E7AB8" w:rsidRDefault="006E7AB8" w:rsidP="00EA1B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76647"/>
    <w:multiLevelType w:val="hybridMultilevel"/>
    <w:tmpl w:val="EEA84D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5022704"/>
    <w:multiLevelType w:val="hybridMultilevel"/>
    <w:tmpl w:val="0C2C692A"/>
    <w:lvl w:ilvl="0" w:tplc="9ED02C88">
      <w:start w:val="1"/>
      <w:numFmt w:val="bullet"/>
      <w:lvlText w:val="─"/>
      <w:lvlJc w:val="left"/>
      <w:pPr>
        <w:ind w:left="1429"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B59543C"/>
    <w:multiLevelType w:val="hybridMultilevel"/>
    <w:tmpl w:val="B8507520"/>
    <w:lvl w:ilvl="0" w:tplc="0419000F">
      <w:start w:val="1"/>
      <w:numFmt w:val="decimal"/>
      <w:lvlText w:val="%1."/>
      <w:lvlJc w:val="left"/>
      <w:pPr>
        <w:ind w:left="64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3F94360"/>
    <w:multiLevelType w:val="hybridMultilevel"/>
    <w:tmpl w:val="13EC8A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751124C"/>
    <w:multiLevelType w:val="hybridMultilevel"/>
    <w:tmpl w:val="37C87DE0"/>
    <w:lvl w:ilvl="0" w:tplc="9ED02C88">
      <w:start w:val="1"/>
      <w:numFmt w:val="bullet"/>
      <w:lvlText w:val="─"/>
      <w:lvlJc w:val="left"/>
      <w:pPr>
        <w:ind w:left="1429"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8C73D12"/>
    <w:multiLevelType w:val="hybridMultilevel"/>
    <w:tmpl w:val="42AC221A"/>
    <w:lvl w:ilvl="0" w:tplc="9ED02C88">
      <w:start w:val="1"/>
      <w:numFmt w:val="bullet"/>
      <w:lvlText w:val="─"/>
      <w:lvlJc w:val="left"/>
      <w:pPr>
        <w:ind w:left="1429"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34B2B15"/>
    <w:multiLevelType w:val="hybridMultilevel"/>
    <w:tmpl w:val="259C38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5D886C5E"/>
    <w:multiLevelType w:val="hybridMultilevel"/>
    <w:tmpl w:val="40EC109C"/>
    <w:lvl w:ilvl="0" w:tplc="9ED02C88">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65F5B28"/>
    <w:multiLevelType w:val="hybridMultilevel"/>
    <w:tmpl w:val="B8867406"/>
    <w:lvl w:ilvl="0" w:tplc="0419000F">
      <w:start w:val="1"/>
      <w:numFmt w:val="decimal"/>
      <w:lvlText w:val="%1."/>
      <w:lvlJc w:val="left"/>
      <w:pPr>
        <w:ind w:left="1429" w:hanging="360"/>
      </w:pPr>
      <w:rPr>
        <w:rFonts w:hint="default"/>
        <w:b w:val="0"/>
        <w:i w:val="0"/>
        <w:strike w:val="0"/>
        <w:dstrike w:val="0"/>
        <w:color w:val="000000"/>
        <w:sz w:val="24"/>
        <w:szCs w:val="24"/>
        <w:u w:val="none" w:color="00000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162545568">
    <w:abstractNumId w:val="7"/>
  </w:num>
  <w:num w:numId="2" w16cid:durableId="1561133434">
    <w:abstractNumId w:val="1"/>
  </w:num>
  <w:num w:numId="3" w16cid:durableId="2137530400">
    <w:abstractNumId w:val="4"/>
  </w:num>
  <w:num w:numId="4" w16cid:durableId="628320906">
    <w:abstractNumId w:val="3"/>
  </w:num>
  <w:num w:numId="5" w16cid:durableId="481317142">
    <w:abstractNumId w:val="6"/>
  </w:num>
  <w:num w:numId="6" w16cid:durableId="2121756726">
    <w:abstractNumId w:val="5"/>
  </w:num>
  <w:num w:numId="7" w16cid:durableId="1859000238">
    <w:abstractNumId w:val="8"/>
  </w:num>
  <w:num w:numId="8" w16cid:durableId="1911501036">
    <w:abstractNumId w:val="0"/>
  </w:num>
  <w:num w:numId="9" w16cid:durableId="419067477">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7E7"/>
    <w:rsid w:val="0000041C"/>
    <w:rsid w:val="0000076C"/>
    <w:rsid w:val="000009FD"/>
    <w:rsid w:val="000021FC"/>
    <w:rsid w:val="00003294"/>
    <w:rsid w:val="00005055"/>
    <w:rsid w:val="000052F4"/>
    <w:rsid w:val="000057BD"/>
    <w:rsid w:val="00010C31"/>
    <w:rsid w:val="00010E8E"/>
    <w:rsid w:val="00010E96"/>
    <w:rsid w:val="00010ECC"/>
    <w:rsid w:val="000116EF"/>
    <w:rsid w:val="00011766"/>
    <w:rsid w:val="00011E0F"/>
    <w:rsid w:val="00012B0E"/>
    <w:rsid w:val="00017747"/>
    <w:rsid w:val="00020180"/>
    <w:rsid w:val="00021BA9"/>
    <w:rsid w:val="000240B0"/>
    <w:rsid w:val="00024504"/>
    <w:rsid w:val="00025090"/>
    <w:rsid w:val="00025347"/>
    <w:rsid w:val="00025AA1"/>
    <w:rsid w:val="00025BA1"/>
    <w:rsid w:val="00025DA4"/>
    <w:rsid w:val="00026B0F"/>
    <w:rsid w:val="00026B5C"/>
    <w:rsid w:val="00034BCF"/>
    <w:rsid w:val="00036E03"/>
    <w:rsid w:val="0004057A"/>
    <w:rsid w:val="00043946"/>
    <w:rsid w:val="0004760C"/>
    <w:rsid w:val="0004779E"/>
    <w:rsid w:val="00050757"/>
    <w:rsid w:val="000509BF"/>
    <w:rsid w:val="00052158"/>
    <w:rsid w:val="00052562"/>
    <w:rsid w:val="00053260"/>
    <w:rsid w:val="00054406"/>
    <w:rsid w:val="00054968"/>
    <w:rsid w:val="00054B4B"/>
    <w:rsid w:val="000551B3"/>
    <w:rsid w:val="000556F0"/>
    <w:rsid w:val="0006216F"/>
    <w:rsid w:val="00062779"/>
    <w:rsid w:val="00064632"/>
    <w:rsid w:val="000669A4"/>
    <w:rsid w:val="0006762A"/>
    <w:rsid w:val="0007043F"/>
    <w:rsid w:val="000706F6"/>
    <w:rsid w:val="000707FE"/>
    <w:rsid w:val="0007147E"/>
    <w:rsid w:val="000720E7"/>
    <w:rsid w:val="0007430D"/>
    <w:rsid w:val="000747A9"/>
    <w:rsid w:val="000829E5"/>
    <w:rsid w:val="000850DD"/>
    <w:rsid w:val="00085D4E"/>
    <w:rsid w:val="00085F79"/>
    <w:rsid w:val="00087981"/>
    <w:rsid w:val="000903F2"/>
    <w:rsid w:val="000906F7"/>
    <w:rsid w:val="00092358"/>
    <w:rsid w:val="00092F07"/>
    <w:rsid w:val="00093673"/>
    <w:rsid w:val="00096EE6"/>
    <w:rsid w:val="00097282"/>
    <w:rsid w:val="00097925"/>
    <w:rsid w:val="000A12BA"/>
    <w:rsid w:val="000A1CBD"/>
    <w:rsid w:val="000A2D56"/>
    <w:rsid w:val="000A4263"/>
    <w:rsid w:val="000A6A25"/>
    <w:rsid w:val="000A7B2E"/>
    <w:rsid w:val="000B0E3C"/>
    <w:rsid w:val="000B4BE3"/>
    <w:rsid w:val="000B59D9"/>
    <w:rsid w:val="000B70A9"/>
    <w:rsid w:val="000C0212"/>
    <w:rsid w:val="000C0FF4"/>
    <w:rsid w:val="000C236F"/>
    <w:rsid w:val="000C3CA5"/>
    <w:rsid w:val="000C4C4A"/>
    <w:rsid w:val="000C58CC"/>
    <w:rsid w:val="000C7FE9"/>
    <w:rsid w:val="000D04F3"/>
    <w:rsid w:val="000D09F9"/>
    <w:rsid w:val="000D0B40"/>
    <w:rsid w:val="000D1DE8"/>
    <w:rsid w:val="000D3F6D"/>
    <w:rsid w:val="000D415B"/>
    <w:rsid w:val="000D495F"/>
    <w:rsid w:val="000D52C4"/>
    <w:rsid w:val="000D5963"/>
    <w:rsid w:val="000D71AA"/>
    <w:rsid w:val="000D7622"/>
    <w:rsid w:val="000E42EB"/>
    <w:rsid w:val="000E4DE6"/>
    <w:rsid w:val="000E56AE"/>
    <w:rsid w:val="000E5CBF"/>
    <w:rsid w:val="000E6A5A"/>
    <w:rsid w:val="000F067D"/>
    <w:rsid w:val="000F1BBE"/>
    <w:rsid w:val="000F3642"/>
    <w:rsid w:val="000F44C5"/>
    <w:rsid w:val="000F5D8A"/>
    <w:rsid w:val="00100B53"/>
    <w:rsid w:val="00102055"/>
    <w:rsid w:val="00103259"/>
    <w:rsid w:val="001037FE"/>
    <w:rsid w:val="00104D01"/>
    <w:rsid w:val="0010575C"/>
    <w:rsid w:val="00106145"/>
    <w:rsid w:val="00106BD5"/>
    <w:rsid w:val="00106C1F"/>
    <w:rsid w:val="0010725A"/>
    <w:rsid w:val="001111C4"/>
    <w:rsid w:val="00111C4C"/>
    <w:rsid w:val="0011211F"/>
    <w:rsid w:val="00112191"/>
    <w:rsid w:val="00113A01"/>
    <w:rsid w:val="00113F27"/>
    <w:rsid w:val="00115D6E"/>
    <w:rsid w:val="0012227B"/>
    <w:rsid w:val="00123C49"/>
    <w:rsid w:val="00123CCD"/>
    <w:rsid w:val="00124F8E"/>
    <w:rsid w:val="00126274"/>
    <w:rsid w:val="00127A42"/>
    <w:rsid w:val="00127B92"/>
    <w:rsid w:val="00130BC7"/>
    <w:rsid w:val="00130E8D"/>
    <w:rsid w:val="001310E3"/>
    <w:rsid w:val="001312D7"/>
    <w:rsid w:val="0013151B"/>
    <w:rsid w:val="00132771"/>
    <w:rsid w:val="00135BBE"/>
    <w:rsid w:val="001408B2"/>
    <w:rsid w:val="001409AA"/>
    <w:rsid w:val="00141BFA"/>
    <w:rsid w:val="001420D2"/>
    <w:rsid w:val="001459C3"/>
    <w:rsid w:val="00146622"/>
    <w:rsid w:val="00151157"/>
    <w:rsid w:val="001513FE"/>
    <w:rsid w:val="001528A5"/>
    <w:rsid w:val="00154FE5"/>
    <w:rsid w:val="00156F49"/>
    <w:rsid w:val="00160170"/>
    <w:rsid w:val="00160D2F"/>
    <w:rsid w:val="001658AC"/>
    <w:rsid w:val="00165EE5"/>
    <w:rsid w:val="00166FA7"/>
    <w:rsid w:val="00167DEE"/>
    <w:rsid w:val="00173216"/>
    <w:rsid w:val="00174A14"/>
    <w:rsid w:val="00176DB1"/>
    <w:rsid w:val="00177A5D"/>
    <w:rsid w:val="00180FFD"/>
    <w:rsid w:val="0018219B"/>
    <w:rsid w:val="00182A05"/>
    <w:rsid w:val="001836D5"/>
    <w:rsid w:val="00187819"/>
    <w:rsid w:val="00187C27"/>
    <w:rsid w:val="00190211"/>
    <w:rsid w:val="00190799"/>
    <w:rsid w:val="00191D68"/>
    <w:rsid w:val="00196A7B"/>
    <w:rsid w:val="001A04F8"/>
    <w:rsid w:val="001A0751"/>
    <w:rsid w:val="001A180C"/>
    <w:rsid w:val="001A23BB"/>
    <w:rsid w:val="001A3BDD"/>
    <w:rsid w:val="001A4AB6"/>
    <w:rsid w:val="001A4BCB"/>
    <w:rsid w:val="001A60A3"/>
    <w:rsid w:val="001A62CF"/>
    <w:rsid w:val="001A70EB"/>
    <w:rsid w:val="001A7F70"/>
    <w:rsid w:val="001B0CCF"/>
    <w:rsid w:val="001B1F09"/>
    <w:rsid w:val="001B35B3"/>
    <w:rsid w:val="001B3E95"/>
    <w:rsid w:val="001B455E"/>
    <w:rsid w:val="001B62E7"/>
    <w:rsid w:val="001C1C99"/>
    <w:rsid w:val="001C1FD7"/>
    <w:rsid w:val="001C2992"/>
    <w:rsid w:val="001C2B46"/>
    <w:rsid w:val="001C5BFA"/>
    <w:rsid w:val="001C65C0"/>
    <w:rsid w:val="001C711C"/>
    <w:rsid w:val="001C77DC"/>
    <w:rsid w:val="001C7F7A"/>
    <w:rsid w:val="001D2505"/>
    <w:rsid w:val="001D25EF"/>
    <w:rsid w:val="001D401F"/>
    <w:rsid w:val="001D402A"/>
    <w:rsid w:val="001D405F"/>
    <w:rsid w:val="001D43A9"/>
    <w:rsid w:val="001D6015"/>
    <w:rsid w:val="001D6661"/>
    <w:rsid w:val="001D6DEC"/>
    <w:rsid w:val="001E02B9"/>
    <w:rsid w:val="001E18B8"/>
    <w:rsid w:val="001E2489"/>
    <w:rsid w:val="001E248C"/>
    <w:rsid w:val="001E2EB3"/>
    <w:rsid w:val="001E3D9E"/>
    <w:rsid w:val="001E3FEC"/>
    <w:rsid w:val="001E5E34"/>
    <w:rsid w:val="001E790D"/>
    <w:rsid w:val="001F0387"/>
    <w:rsid w:val="001F20BB"/>
    <w:rsid w:val="001F25A5"/>
    <w:rsid w:val="001F5503"/>
    <w:rsid w:val="001F555B"/>
    <w:rsid w:val="001F68CA"/>
    <w:rsid w:val="001F7141"/>
    <w:rsid w:val="001F756F"/>
    <w:rsid w:val="001F7CF1"/>
    <w:rsid w:val="00200055"/>
    <w:rsid w:val="0020070B"/>
    <w:rsid w:val="00200BF2"/>
    <w:rsid w:val="00203F47"/>
    <w:rsid w:val="002041A2"/>
    <w:rsid w:val="002046DD"/>
    <w:rsid w:val="00204DFC"/>
    <w:rsid w:val="00206D60"/>
    <w:rsid w:val="002073B2"/>
    <w:rsid w:val="002075F6"/>
    <w:rsid w:val="002114B4"/>
    <w:rsid w:val="00213706"/>
    <w:rsid w:val="00215FA2"/>
    <w:rsid w:val="00216303"/>
    <w:rsid w:val="00217710"/>
    <w:rsid w:val="002178AE"/>
    <w:rsid w:val="00217E1B"/>
    <w:rsid w:val="002208BD"/>
    <w:rsid w:val="00220939"/>
    <w:rsid w:val="00220F6C"/>
    <w:rsid w:val="002218B0"/>
    <w:rsid w:val="00222B12"/>
    <w:rsid w:val="00223A6A"/>
    <w:rsid w:val="00224354"/>
    <w:rsid w:val="00224C25"/>
    <w:rsid w:val="00225946"/>
    <w:rsid w:val="00230D60"/>
    <w:rsid w:val="00237462"/>
    <w:rsid w:val="002375EF"/>
    <w:rsid w:val="0024027B"/>
    <w:rsid w:val="00240A88"/>
    <w:rsid w:val="00241442"/>
    <w:rsid w:val="00242027"/>
    <w:rsid w:val="0024298E"/>
    <w:rsid w:val="00243C65"/>
    <w:rsid w:val="00244B3D"/>
    <w:rsid w:val="00244CB8"/>
    <w:rsid w:val="00244D28"/>
    <w:rsid w:val="002452E4"/>
    <w:rsid w:val="00246B34"/>
    <w:rsid w:val="00246E81"/>
    <w:rsid w:val="002515DF"/>
    <w:rsid w:val="00251A05"/>
    <w:rsid w:val="0025338D"/>
    <w:rsid w:val="002541D4"/>
    <w:rsid w:val="002548D9"/>
    <w:rsid w:val="00260D66"/>
    <w:rsid w:val="0026323D"/>
    <w:rsid w:val="002641FA"/>
    <w:rsid w:val="00264F69"/>
    <w:rsid w:val="002663D6"/>
    <w:rsid w:val="0026671E"/>
    <w:rsid w:val="00266B59"/>
    <w:rsid w:val="002703CA"/>
    <w:rsid w:val="002747B5"/>
    <w:rsid w:val="002762AD"/>
    <w:rsid w:val="00276B16"/>
    <w:rsid w:val="00277000"/>
    <w:rsid w:val="00277308"/>
    <w:rsid w:val="00281088"/>
    <w:rsid w:val="0028216B"/>
    <w:rsid w:val="002824CD"/>
    <w:rsid w:val="00283026"/>
    <w:rsid w:val="00284C18"/>
    <w:rsid w:val="00285C47"/>
    <w:rsid w:val="00286003"/>
    <w:rsid w:val="0029006A"/>
    <w:rsid w:val="00290E32"/>
    <w:rsid w:val="002928A0"/>
    <w:rsid w:val="00292FB5"/>
    <w:rsid w:val="00293FE2"/>
    <w:rsid w:val="002944FC"/>
    <w:rsid w:val="00296F4E"/>
    <w:rsid w:val="00297489"/>
    <w:rsid w:val="002A0CD9"/>
    <w:rsid w:val="002A0DCE"/>
    <w:rsid w:val="002A388A"/>
    <w:rsid w:val="002A45A9"/>
    <w:rsid w:val="002A4915"/>
    <w:rsid w:val="002A5293"/>
    <w:rsid w:val="002B1102"/>
    <w:rsid w:val="002B2EC5"/>
    <w:rsid w:val="002B49B3"/>
    <w:rsid w:val="002B572C"/>
    <w:rsid w:val="002C0459"/>
    <w:rsid w:val="002C1C8D"/>
    <w:rsid w:val="002C2C91"/>
    <w:rsid w:val="002C38F0"/>
    <w:rsid w:val="002C40F1"/>
    <w:rsid w:val="002C6144"/>
    <w:rsid w:val="002C6821"/>
    <w:rsid w:val="002C7F8C"/>
    <w:rsid w:val="002D0019"/>
    <w:rsid w:val="002D1510"/>
    <w:rsid w:val="002D189B"/>
    <w:rsid w:val="002D312D"/>
    <w:rsid w:val="002D3462"/>
    <w:rsid w:val="002D40DC"/>
    <w:rsid w:val="002D7A30"/>
    <w:rsid w:val="002E33BE"/>
    <w:rsid w:val="002E3E2F"/>
    <w:rsid w:val="002E4195"/>
    <w:rsid w:val="002E4A9E"/>
    <w:rsid w:val="002E5DD1"/>
    <w:rsid w:val="002E6E31"/>
    <w:rsid w:val="002E7412"/>
    <w:rsid w:val="002E7B57"/>
    <w:rsid w:val="002F0C74"/>
    <w:rsid w:val="002F1E37"/>
    <w:rsid w:val="002F366A"/>
    <w:rsid w:val="002F4385"/>
    <w:rsid w:val="002F481E"/>
    <w:rsid w:val="002F5BA1"/>
    <w:rsid w:val="002F69A9"/>
    <w:rsid w:val="002F7A30"/>
    <w:rsid w:val="0030061F"/>
    <w:rsid w:val="00300EC1"/>
    <w:rsid w:val="003028DB"/>
    <w:rsid w:val="00302B01"/>
    <w:rsid w:val="003034DA"/>
    <w:rsid w:val="003037FC"/>
    <w:rsid w:val="00303AFF"/>
    <w:rsid w:val="00304ECB"/>
    <w:rsid w:val="0030552D"/>
    <w:rsid w:val="003055B1"/>
    <w:rsid w:val="0030621A"/>
    <w:rsid w:val="00307B09"/>
    <w:rsid w:val="003104A9"/>
    <w:rsid w:val="003112B4"/>
    <w:rsid w:val="00311850"/>
    <w:rsid w:val="00311D1F"/>
    <w:rsid w:val="00312417"/>
    <w:rsid w:val="003135E7"/>
    <w:rsid w:val="00316377"/>
    <w:rsid w:val="00316C03"/>
    <w:rsid w:val="00320365"/>
    <w:rsid w:val="0032143D"/>
    <w:rsid w:val="00324C59"/>
    <w:rsid w:val="00325603"/>
    <w:rsid w:val="00325B63"/>
    <w:rsid w:val="00326842"/>
    <w:rsid w:val="00326B6F"/>
    <w:rsid w:val="00330DE4"/>
    <w:rsid w:val="00332F53"/>
    <w:rsid w:val="003364E8"/>
    <w:rsid w:val="00340F57"/>
    <w:rsid w:val="003412B6"/>
    <w:rsid w:val="00341F6E"/>
    <w:rsid w:val="003430BF"/>
    <w:rsid w:val="00343366"/>
    <w:rsid w:val="003467C1"/>
    <w:rsid w:val="0035034A"/>
    <w:rsid w:val="003513B7"/>
    <w:rsid w:val="0035202A"/>
    <w:rsid w:val="00352CC1"/>
    <w:rsid w:val="00354AA7"/>
    <w:rsid w:val="00355BE4"/>
    <w:rsid w:val="0035660D"/>
    <w:rsid w:val="0035735A"/>
    <w:rsid w:val="003578FD"/>
    <w:rsid w:val="00360A31"/>
    <w:rsid w:val="00363A51"/>
    <w:rsid w:val="0036484A"/>
    <w:rsid w:val="00364B2C"/>
    <w:rsid w:val="0036517D"/>
    <w:rsid w:val="00366485"/>
    <w:rsid w:val="00366BB3"/>
    <w:rsid w:val="00372882"/>
    <w:rsid w:val="00372F9B"/>
    <w:rsid w:val="003733CB"/>
    <w:rsid w:val="003738D4"/>
    <w:rsid w:val="00375E55"/>
    <w:rsid w:val="0038032E"/>
    <w:rsid w:val="003808D8"/>
    <w:rsid w:val="00381170"/>
    <w:rsid w:val="00381361"/>
    <w:rsid w:val="00382136"/>
    <w:rsid w:val="00385DF9"/>
    <w:rsid w:val="00386A78"/>
    <w:rsid w:val="00387442"/>
    <w:rsid w:val="0038748A"/>
    <w:rsid w:val="00387C31"/>
    <w:rsid w:val="00391735"/>
    <w:rsid w:val="00391B7D"/>
    <w:rsid w:val="003927D8"/>
    <w:rsid w:val="003935AF"/>
    <w:rsid w:val="00393DDF"/>
    <w:rsid w:val="00393F4E"/>
    <w:rsid w:val="00396FAA"/>
    <w:rsid w:val="003A103D"/>
    <w:rsid w:val="003A1367"/>
    <w:rsid w:val="003A3002"/>
    <w:rsid w:val="003A354B"/>
    <w:rsid w:val="003A4FE1"/>
    <w:rsid w:val="003A542D"/>
    <w:rsid w:val="003A6345"/>
    <w:rsid w:val="003B0C7D"/>
    <w:rsid w:val="003B0E6E"/>
    <w:rsid w:val="003B1088"/>
    <w:rsid w:val="003B390C"/>
    <w:rsid w:val="003B51D7"/>
    <w:rsid w:val="003B604F"/>
    <w:rsid w:val="003B761D"/>
    <w:rsid w:val="003C0E14"/>
    <w:rsid w:val="003C184D"/>
    <w:rsid w:val="003C2677"/>
    <w:rsid w:val="003C28F1"/>
    <w:rsid w:val="003C33AE"/>
    <w:rsid w:val="003C3B6D"/>
    <w:rsid w:val="003C46AC"/>
    <w:rsid w:val="003C51E1"/>
    <w:rsid w:val="003C6FDD"/>
    <w:rsid w:val="003C7C7C"/>
    <w:rsid w:val="003D0E01"/>
    <w:rsid w:val="003D10E0"/>
    <w:rsid w:val="003D3E2D"/>
    <w:rsid w:val="003D490F"/>
    <w:rsid w:val="003D5F1F"/>
    <w:rsid w:val="003D7A4F"/>
    <w:rsid w:val="003E101D"/>
    <w:rsid w:val="003E11EE"/>
    <w:rsid w:val="003E2FD1"/>
    <w:rsid w:val="003E5102"/>
    <w:rsid w:val="003E5804"/>
    <w:rsid w:val="003E5A83"/>
    <w:rsid w:val="003E669F"/>
    <w:rsid w:val="003E7599"/>
    <w:rsid w:val="003E7F89"/>
    <w:rsid w:val="003F02C9"/>
    <w:rsid w:val="003F16E9"/>
    <w:rsid w:val="003F4B04"/>
    <w:rsid w:val="003F4CDE"/>
    <w:rsid w:val="003F4D88"/>
    <w:rsid w:val="00400169"/>
    <w:rsid w:val="0040019F"/>
    <w:rsid w:val="00400AC9"/>
    <w:rsid w:val="00400FD2"/>
    <w:rsid w:val="004021D4"/>
    <w:rsid w:val="0040311F"/>
    <w:rsid w:val="004033B4"/>
    <w:rsid w:val="00403CC2"/>
    <w:rsid w:val="00410026"/>
    <w:rsid w:val="004106A3"/>
    <w:rsid w:val="00411D99"/>
    <w:rsid w:val="00411E96"/>
    <w:rsid w:val="004127AB"/>
    <w:rsid w:val="00412A10"/>
    <w:rsid w:val="004131FA"/>
    <w:rsid w:val="00415A72"/>
    <w:rsid w:val="00415A75"/>
    <w:rsid w:val="00416D3B"/>
    <w:rsid w:val="00417C59"/>
    <w:rsid w:val="00420305"/>
    <w:rsid w:val="00421F19"/>
    <w:rsid w:val="00423BCC"/>
    <w:rsid w:val="00423CCC"/>
    <w:rsid w:val="00424DE6"/>
    <w:rsid w:val="00425819"/>
    <w:rsid w:val="00427101"/>
    <w:rsid w:val="004302C4"/>
    <w:rsid w:val="004331EF"/>
    <w:rsid w:val="0043350F"/>
    <w:rsid w:val="00433C3D"/>
    <w:rsid w:val="00435338"/>
    <w:rsid w:val="00436786"/>
    <w:rsid w:val="004368C2"/>
    <w:rsid w:val="0043713D"/>
    <w:rsid w:val="0043782F"/>
    <w:rsid w:val="00440D23"/>
    <w:rsid w:val="00440F00"/>
    <w:rsid w:val="00443155"/>
    <w:rsid w:val="00443B16"/>
    <w:rsid w:val="004451E3"/>
    <w:rsid w:val="00447A09"/>
    <w:rsid w:val="00450990"/>
    <w:rsid w:val="00452348"/>
    <w:rsid w:val="0045286A"/>
    <w:rsid w:val="00454646"/>
    <w:rsid w:val="004548BB"/>
    <w:rsid w:val="0045675D"/>
    <w:rsid w:val="004573B9"/>
    <w:rsid w:val="00457903"/>
    <w:rsid w:val="00457AA3"/>
    <w:rsid w:val="004615D6"/>
    <w:rsid w:val="00461886"/>
    <w:rsid w:val="00462914"/>
    <w:rsid w:val="0046649A"/>
    <w:rsid w:val="00466E69"/>
    <w:rsid w:val="004701D0"/>
    <w:rsid w:val="00470F13"/>
    <w:rsid w:val="0047208A"/>
    <w:rsid w:val="004732C2"/>
    <w:rsid w:val="0047364C"/>
    <w:rsid w:val="00474A0F"/>
    <w:rsid w:val="0047654C"/>
    <w:rsid w:val="004770A5"/>
    <w:rsid w:val="004800B1"/>
    <w:rsid w:val="00480469"/>
    <w:rsid w:val="00482996"/>
    <w:rsid w:val="00483FA1"/>
    <w:rsid w:val="004845BC"/>
    <w:rsid w:val="00487DA7"/>
    <w:rsid w:val="004901D0"/>
    <w:rsid w:val="00492420"/>
    <w:rsid w:val="004929D9"/>
    <w:rsid w:val="0049571B"/>
    <w:rsid w:val="00495A03"/>
    <w:rsid w:val="00496654"/>
    <w:rsid w:val="00497838"/>
    <w:rsid w:val="004A1395"/>
    <w:rsid w:val="004A3432"/>
    <w:rsid w:val="004A3FA0"/>
    <w:rsid w:val="004A4C99"/>
    <w:rsid w:val="004A7426"/>
    <w:rsid w:val="004B12D7"/>
    <w:rsid w:val="004B1DC3"/>
    <w:rsid w:val="004B33F2"/>
    <w:rsid w:val="004B38FE"/>
    <w:rsid w:val="004B4A99"/>
    <w:rsid w:val="004B641B"/>
    <w:rsid w:val="004B6457"/>
    <w:rsid w:val="004B7519"/>
    <w:rsid w:val="004C06FE"/>
    <w:rsid w:val="004C112E"/>
    <w:rsid w:val="004C1A0C"/>
    <w:rsid w:val="004C659E"/>
    <w:rsid w:val="004D0DEB"/>
    <w:rsid w:val="004D1871"/>
    <w:rsid w:val="004D3EBF"/>
    <w:rsid w:val="004D5731"/>
    <w:rsid w:val="004D5CA6"/>
    <w:rsid w:val="004D6E6B"/>
    <w:rsid w:val="004E2089"/>
    <w:rsid w:val="004E2BB5"/>
    <w:rsid w:val="004E3FBE"/>
    <w:rsid w:val="004E46F7"/>
    <w:rsid w:val="004E59F0"/>
    <w:rsid w:val="004E780F"/>
    <w:rsid w:val="004F169D"/>
    <w:rsid w:val="004F1B23"/>
    <w:rsid w:val="004F2382"/>
    <w:rsid w:val="004F246D"/>
    <w:rsid w:val="004F5125"/>
    <w:rsid w:val="004F6744"/>
    <w:rsid w:val="0050180D"/>
    <w:rsid w:val="00502667"/>
    <w:rsid w:val="00502762"/>
    <w:rsid w:val="00502A6F"/>
    <w:rsid w:val="00504EDA"/>
    <w:rsid w:val="00507100"/>
    <w:rsid w:val="005072F9"/>
    <w:rsid w:val="005105FA"/>
    <w:rsid w:val="00510B06"/>
    <w:rsid w:val="00510EC2"/>
    <w:rsid w:val="00513729"/>
    <w:rsid w:val="0051575D"/>
    <w:rsid w:val="00515EB6"/>
    <w:rsid w:val="0051636A"/>
    <w:rsid w:val="00516BF8"/>
    <w:rsid w:val="005204AC"/>
    <w:rsid w:val="005211F9"/>
    <w:rsid w:val="00521E85"/>
    <w:rsid w:val="00521EE8"/>
    <w:rsid w:val="00525854"/>
    <w:rsid w:val="00526E96"/>
    <w:rsid w:val="005342CC"/>
    <w:rsid w:val="005353A8"/>
    <w:rsid w:val="005353BA"/>
    <w:rsid w:val="0053750B"/>
    <w:rsid w:val="005379EC"/>
    <w:rsid w:val="005401A1"/>
    <w:rsid w:val="0054167A"/>
    <w:rsid w:val="00542DE1"/>
    <w:rsid w:val="0054473A"/>
    <w:rsid w:val="005448D4"/>
    <w:rsid w:val="00545294"/>
    <w:rsid w:val="00546CC3"/>
    <w:rsid w:val="0054745A"/>
    <w:rsid w:val="0055121F"/>
    <w:rsid w:val="005517ED"/>
    <w:rsid w:val="0055738A"/>
    <w:rsid w:val="005573D9"/>
    <w:rsid w:val="00560EB4"/>
    <w:rsid w:val="00564467"/>
    <w:rsid w:val="00571652"/>
    <w:rsid w:val="00572BCF"/>
    <w:rsid w:val="00573755"/>
    <w:rsid w:val="00574254"/>
    <w:rsid w:val="00575789"/>
    <w:rsid w:val="00575AED"/>
    <w:rsid w:val="00580402"/>
    <w:rsid w:val="0058141D"/>
    <w:rsid w:val="00582FC4"/>
    <w:rsid w:val="00584314"/>
    <w:rsid w:val="00587173"/>
    <w:rsid w:val="00587749"/>
    <w:rsid w:val="0059033D"/>
    <w:rsid w:val="00592F42"/>
    <w:rsid w:val="00595A42"/>
    <w:rsid w:val="00595CA0"/>
    <w:rsid w:val="00596DBC"/>
    <w:rsid w:val="00597148"/>
    <w:rsid w:val="005A1F3B"/>
    <w:rsid w:val="005A3270"/>
    <w:rsid w:val="005B0585"/>
    <w:rsid w:val="005B4577"/>
    <w:rsid w:val="005B53B5"/>
    <w:rsid w:val="005B6158"/>
    <w:rsid w:val="005B6658"/>
    <w:rsid w:val="005B68F1"/>
    <w:rsid w:val="005B747F"/>
    <w:rsid w:val="005C008B"/>
    <w:rsid w:val="005C1257"/>
    <w:rsid w:val="005C165A"/>
    <w:rsid w:val="005C1F4E"/>
    <w:rsid w:val="005C27E6"/>
    <w:rsid w:val="005C46C0"/>
    <w:rsid w:val="005C4F95"/>
    <w:rsid w:val="005C5D85"/>
    <w:rsid w:val="005D0380"/>
    <w:rsid w:val="005D0FA3"/>
    <w:rsid w:val="005D1EA2"/>
    <w:rsid w:val="005D297A"/>
    <w:rsid w:val="005D297B"/>
    <w:rsid w:val="005D2C04"/>
    <w:rsid w:val="005D53F1"/>
    <w:rsid w:val="005D596E"/>
    <w:rsid w:val="005D5E85"/>
    <w:rsid w:val="005D6710"/>
    <w:rsid w:val="005E0CF8"/>
    <w:rsid w:val="005E34F9"/>
    <w:rsid w:val="005E763F"/>
    <w:rsid w:val="005F132D"/>
    <w:rsid w:val="005F4F83"/>
    <w:rsid w:val="005F5535"/>
    <w:rsid w:val="005F6441"/>
    <w:rsid w:val="00600720"/>
    <w:rsid w:val="00600E4B"/>
    <w:rsid w:val="00601143"/>
    <w:rsid w:val="00601B3C"/>
    <w:rsid w:val="006032B0"/>
    <w:rsid w:val="0060414F"/>
    <w:rsid w:val="00604764"/>
    <w:rsid w:val="0060638D"/>
    <w:rsid w:val="00606D73"/>
    <w:rsid w:val="006078B3"/>
    <w:rsid w:val="0061293D"/>
    <w:rsid w:val="006133CB"/>
    <w:rsid w:val="00613E99"/>
    <w:rsid w:val="0062169B"/>
    <w:rsid w:val="00622366"/>
    <w:rsid w:val="00623861"/>
    <w:rsid w:val="0062559B"/>
    <w:rsid w:val="00626261"/>
    <w:rsid w:val="006263D7"/>
    <w:rsid w:val="006273A1"/>
    <w:rsid w:val="006339C5"/>
    <w:rsid w:val="00633E02"/>
    <w:rsid w:val="00634DE1"/>
    <w:rsid w:val="00634E80"/>
    <w:rsid w:val="00635641"/>
    <w:rsid w:val="006418B6"/>
    <w:rsid w:val="006422D4"/>
    <w:rsid w:val="006426B1"/>
    <w:rsid w:val="006432D8"/>
    <w:rsid w:val="0064543D"/>
    <w:rsid w:val="00647B5E"/>
    <w:rsid w:val="00651221"/>
    <w:rsid w:val="0065183E"/>
    <w:rsid w:val="00652EB6"/>
    <w:rsid w:val="00653B71"/>
    <w:rsid w:val="00660129"/>
    <w:rsid w:val="00663AD0"/>
    <w:rsid w:val="00667615"/>
    <w:rsid w:val="00667969"/>
    <w:rsid w:val="00672F47"/>
    <w:rsid w:val="006769B0"/>
    <w:rsid w:val="00680B55"/>
    <w:rsid w:val="0068161B"/>
    <w:rsid w:val="00683170"/>
    <w:rsid w:val="00683570"/>
    <w:rsid w:val="006837BC"/>
    <w:rsid w:val="006844E6"/>
    <w:rsid w:val="00684B05"/>
    <w:rsid w:val="00687A6F"/>
    <w:rsid w:val="00687DDE"/>
    <w:rsid w:val="0069068F"/>
    <w:rsid w:val="0069083B"/>
    <w:rsid w:val="00693A08"/>
    <w:rsid w:val="00693A3A"/>
    <w:rsid w:val="00693F5B"/>
    <w:rsid w:val="00694BC8"/>
    <w:rsid w:val="00695CFB"/>
    <w:rsid w:val="006969DD"/>
    <w:rsid w:val="006A1BE0"/>
    <w:rsid w:val="006A29C9"/>
    <w:rsid w:val="006A52CB"/>
    <w:rsid w:val="006B1258"/>
    <w:rsid w:val="006B15A1"/>
    <w:rsid w:val="006B26AA"/>
    <w:rsid w:val="006B2EA5"/>
    <w:rsid w:val="006B469D"/>
    <w:rsid w:val="006B4A45"/>
    <w:rsid w:val="006B5C89"/>
    <w:rsid w:val="006B62FF"/>
    <w:rsid w:val="006C049D"/>
    <w:rsid w:val="006C0B86"/>
    <w:rsid w:val="006C17B3"/>
    <w:rsid w:val="006C340C"/>
    <w:rsid w:val="006C3D90"/>
    <w:rsid w:val="006C4D78"/>
    <w:rsid w:val="006C543D"/>
    <w:rsid w:val="006C5595"/>
    <w:rsid w:val="006D08D6"/>
    <w:rsid w:val="006D16C4"/>
    <w:rsid w:val="006D1CBB"/>
    <w:rsid w:val="006D1F76"/>
    <w:rsid w:val="006D2EA5"/>
    <w:rsid w:val="006D35A6"/>
    <w:rsid w:val="006D5BB7"/>
    <w:rsid w:val="006D72AC"/>
    <w:rsid w:val="006D79B3"/>
    <w:rsid w:val="006D7A57"/>
    <w:rsid w:val="006E33C3"/>
    <w:rsid w:val="006E38BC"/>
    <w:rsid w:val="006E7174"/>
    <w:rsid w:val="006E7AB8"/>
    <w:rsid w:val="006E7F15"/>
    <w:rsid w:val="006F22F1"/>
    <w:rsid w:val="006F3703"/>
    <w:rsid w:val="006F4C18"/>
    <w:rsid w:val="006F7C77"/>
    <w:rsid w:val="00700D91"/>
    <w:rsid w:val="007032BB"/>
    <w:rsid w:val="0070419E"/>
    <w:rsid w:val="007059D4"/>
    <w:rsid w:val="00705C4E"/>
    <w:rsid w:val="0070631F"/>
    <w:rsid w:val="007066EB"/>
    <w:rsid w:val="007067A9"/>
    <w:rsid w:val="007071B6"/>
    <w:rsid w:val="0070740E"/>
    <w:rsid w:val="00707C6F"/>
    <w:rsid w:val="00710688"/>
    <w:rsid w:val="0071078C"/>
    <w:rsid w:val="00710DD7"/>
    <w:rsid w:val="00712079"/>
    <w:rsid w:val="00712A38"/>
    <w:rsid w:val="00714390"/>
    <w:rsid w:val="00714BDE"/>
    <w:rsid w:val="00715187"/>
    <w:rsid w:val="00715B64"/>
    <w:rsid w:val="0071629A"/>
    <w:rsid w:val="00717A33"/>
    <w:rsid w:val="007226C0"/>
    <w:rsid w:val="00724498"/>
    <w:rsid w:val="00726AB4"/>
    <w:rsid w:val="00730120"/>
    <w:rsid w:val="00730787"/>
    <w:rsid w:val="00730BDF"/>
    <w:rsid w:val="007310CE"/>
    <w:rsid w:val="007313D1"/>
    <w:rsid w:val="00732C08"/>
    <w:rsid w:val="0073360A"/>
    <w:rsid w:val="00733879"/>
    <w:rsid w:val="00733EBB"/>
    <w:rsid w:val="007348A3"/>
    <w:rsid w:val="00734E9E"/>
    <w:rsid w:val="00734EC3"/>
    <w:rsid w:val="00736E6A"/>
    <w:rsid w:val="00737807"/>
    <w:rsid w:val="00741BC9"/>
    <w:rsid w:val="007437EA"/>
    <w:rsid w:val="00745B89"/>
    <w:rsid w:val="007460D5"/>
    <w:rsid w:val="0074671B"/>
    <w:rsid w:val="00746D2A"/>
    <w:rsid w:val="00747BE4"/>
    <w:rsid w:val="00747F69"/>
    <w:rsid w:val="00753305"/>
    <w:rsid w:val="0075470C"/>
    <w:rsid w:val="007558AC"/>
    <w:rsid w:val="007559EA"/>
    <w:rsid w:val="00761866"/>
    <w:rsid w:val="00762314"/>
    <w:rsid w:val="007634C2"/>
    <w:rsid w:val="007637E7"/>
    <w:rsid w:val="0076611E"/>
    <w:rsid w:val="007723A1"/>
    <w:rsid w:val="007727D1"/>
    <w:rsid w:val="007730C3"/>
    <w:rsid w:val="00773B5B"/>
    <w:rsid w:val="0077442C"/>
    <w:rsid w:val="00774A09"/>
    <w:rsid w:val="00774EF5"/>
    <w:rsid w:val="007758FE"/>
    <w:rsid w:val="00776B3E"/>
    <w:rsid w:val="00780ADC"/>
    <w:rsid w:val="007840CF"/>
    <w:rsid w:val="0078572B"/>
    <w:rsid w:val="0079292F"/>
    <w:rsid w:val="007929ED"/>
    <w:rsid w:val="00792F93"/>
    <w:rsid w:val="00793531"/>
    <w:rsid w:val="00793DD4"/>
    <w:rsid w:val="0079441A"/>
    <w:rsid w:val="007948E0"/>
    <w:rsid w:val="00794A67"/>
    <w:rsid w:val="00794D44"/>
    <w:rsid w:val="00795498"/>
    <w:rsid w:val="00796524"/>
    <w:rsid w:val="00796A6F"/>
    <w:rsid w:val="007976D7"/>
    <w:rsid w:val="0079777B"/>
    <w:rsid w:val="007A18FD"/>
    <w:rsid w:val="007A1B00"/>
    <w:rsid w:val="007A4805"/>
    <w:rsid w:val="007A64C1"/>
    <w:rsid w:val="007A64E1"/>
    <w:rsid w:val="007A6686"/>
    <w:rsid w:val="007B043F"/>
    <w:rsid w:val="007B127A"/>
    <w:rsid w:val="007B1300"/>
    <w:rsid w:val="007B2EBE"/>
    <w:rsid w:val="007B38A1"/>
    <w:rsid w:val="007B41D6"/>
    <w:rsid w:val="007B6D25"/>
    <w:rsid w:val="007C0083"/>
    <w:rsid w:val="007C34CC"/>
    <w:rsid w:val="007C705C"/>
    <w:rsid w:val="007C71BD"/>
    <w:rsid w:val="007C73EC"/>
    <w:rsid w:val="007D118E"/>
    <w:rsid w:val="007D21F3"/>
    <w:rsid w:val="007D3234"/>
    <w:rsid w:val="007D3992"/>
    <w:rsid w:val="007D481F"/>
    <w:rsid w:val="007D487C"/>
    <w:rsid w:val="007D4EA4"/>
    <w:rsid w:val="007D6520"/>
    <w:rsid w:val="007D7E2F"/>
    <w:rsid w:val="007E11F1"/>
    <w:rsid w:val="007E196C"/>
    <w:rsid w:val="007E26F1"/>
    <w:rsid w:val="007E3746"/>
    <w:rsid w:val="007E4182"/>
    <w:rsid w:val="007E4C08"/>
    <w:rsid w:val="007E4E9F"/>
    <w:rsid w:val="007E7FBB"/>
    <w:rsid w:val="007F1563"/>
    <w:rsid w:val="007F1621"/>
    <w:rsid w:val="007F3597"/>
    <w:rsid w:val="007F6184"/>
    <w:rsid w:val="00800192"/>
    <w:rsid w:val="008011EE"/>
    <w:rsid w:val="00801431"/>
    <w:rsid w:val="00801CFE"/>
    <w:rsid w:val="00802C16"/>
    <w:rsid w:val="0080442D"/>
    <w:rsid w:val="00805A54"/>
    <w:rsid w:val="00811944"/>
    <w:rsid w:val="00811CBF"/>
    <w:rsid w:val="00812DD9"/>
    <w:rsid w:val="008138A1"/>
    <w:rsid w:val="008143EC"/>
    <w:rsid w:val="008147D9"/>
    <w:rsid w:val="008177D6"/>
    <w:rsid w:val="00821531"/>
    <w:rsid w:val="0082348B"/>
    <w:rsid w:val="00823E6B"/>
    <w:rsid w:val="00824048"/>
    <w:rsid w:val="00825BD3"/>
    <w:rsid w:val="00830D72"/>
    <w:rsid w:val="0083117C"/>
    <w:rsid w:val="00831B6D"/>
    <w:rsid w:val="00831D88"/>
    <w:rsid w:val="00834550"/>
    <w:rsid w:val="008351CF"/>
    <w:rsid w:val="00836263"/>
    <w:rsid w:val="00840C8D"/>
    <w:rsid w:val="00841970"/>
    <w:rsid w:val="00842ECF"/>
    <w:rsid w:val="008432D9"/>
    <w:rsid w:val="00845377"/>
    <w:rsid w:val="00845DC4"/>
    <w:rsid w:val="00846A14"/>
    <w:rsid w:val="00847031"/>
    <w:rsid w:val="008477C9"/>
    <w:rsid w:val="00851A56"/>
    <w:rsid w:val="008545E2"/>
    <w:rsid w:val="00854676"/>
    <w:rsid w:val="00854A0B"/>
    <w:rsid w:val="00854AB6"/>
    <w:rsid w:val="0086013B"/>
    <w:rsid w:val="00861334"/>
    <w:rsid w:val="008633CD"/>
    <w:rsid w:val="00863898"/>
    <w:rsid w:val="00865325"/>
    <w:rsid w:val="0086534C"/>
    <w:rsid w:val="00866955"/>
    <w:rsid w:val="00867A00"/>
    <w:rsid w:val="00872A77"/>
    <w:rsid w:val="008745AD"/>
    <w:rsid w:val="00874865"/>
    <w:rsid w:val="00874D06"/>
    <w:rsid w:val="008756F6"/>
    <w:rsid w:val="0087665C"/>
    <w:rsid w:val="00877274"/>
    <w:rsid w:val="008772F2"/>
    <w:rsid w:val="00877531"/>
    <w:rsid w:val="008775E3"/>
    <w:rsid w:val="00880949"/>
    <w:rsid w:val="008813B9"/>
    <w:rsid w:val="00881EDC"/>
    <w:rsid w:val="00884026"/>
    <w:rsid w:val="00887938"/>
    <w:rsid w:val="0088797F"/>
    <w:rsid w:val="00890CBA"/>
    <w:rsid w:val="00890EB7"/>
    <w:rsid w:val="00890EE6"/>
    <w:rsid w:val="008918A1"/>
    <w:rsid w:val="00891AC6"/>
    <w:rsid w:val="00891BB7"/>
    <w:rsid w:val="0089213D"/>
    <w:rsid w:val="008939F6"/>
    <w:rsid w:val="00893F15"/>
    <w:rsid w:val="008965F2"/>
    <w:rsid w:val="008A098B"/>
    <w:rsid w:val="008A1DFA"/>
    <w:rsid w:val="008A4D54"/>
    <w:rsid w:val="008A5452"/>
    <w:rsid w:val="008A5DCD"/>
    <w:rsid w:val="008A605B"/>
    <w:rsid w:val="008B058B"/>
    <w:rsid w:val="008B0F74"/>
    <w:rsid w:val="008B2ED4"/>
    <w:rsid w:val="008B313E"/>
    <w:rsid w:val="008B4C9F"/>
    <w:rsid w:val="008B72EC"/>
    <w:rsid w:val="008C132B"/>
    <w:rsid w:val="008C1460"/>
    <w:rsid w:val="008C214A"/>
    <w:rsid w:val="008C35AB"/>
    <w:rsid w:val="008C4132"/>
    <w:rsid w:val="008C511E"/>
    <w:rsid w:val="008D1564"/>
    <w:rsid w:val="008D1ACF"/>
    <w:rsid w:val="008D1E54"/>
    <w:rsid w:val="008D29E6"/>
    <w:rsid w:val="008D32D0"/>
    <w:rsid w:val="008D3ACB"/>
    <w:rsid w:val="008D4830"/>
    <w:rsid w:val="008D4ACC"/>
    <w:rsid w:val="008D4C23"/>
    <w:rsid w:val="008D53C8"/>
    <w:rsid w:val="008D7362"/>
    <w:rsid w:val="008D7468"/>
    <w:rsid w:val="008E22D3"/>
    <w:rsid w:val="008E4564"/>
    <w:rsid w:val="008E7F40"/>
    <w:rsid w:val="008F2159"/>
    <w:rsid w:val="008F22DA"/>
    <w:rsid w:val="008F2568"/>
    <w:rsid w:val="008F28EC"/>
    <w:rsid w:val="008F4155"/>
    <w:rsid w:val="008F4499"/>
    <w:rsid w:val="008F491E"/>
    <w:rsid w:val="008F5655"/>
    <w:rsid w:val="008F60CF"/>
    <w:rsid w:val="008F6939"/>
    <w:rsid w:val="009011F6"/>
    <w:rsid w:val="00901989"/>
    <w:rsid w:val="00902D43"/>
    <w:rsid w:val="00903C1C"/>
    <w:rsid w:val="00904388"/>
    <w:rsid w:val="00904F34"/>
    <w:rsid w:val="00904F5F"/>
    <w:rsid w:val="009061FE"/>
    <w:rsid w:val="00906BD6"/>
    <w:rsid w:val="0091238D"/>
    <w:rsid w:val="0091377D"/>
    <w:rsid w:val="00913E1B"/>
    <w:rsid w:val="009142C1"/>
    <w:rsid w:val="00914306"/>
    <w:rsid w:val="009157DF"/>
    <w:rsid w:val="00920054"/>
    <w:rsid w:val="00921076"/>
    <w:rsid w:val="009215AE"/>
    <w:rsid w:val="009221BF"/>
    <w:rsid w:val="009227AF"/>
    <w:rsid w:val="0092324A"/>
    <w:rsid w:val="009234B0"/>
    <w:rsid w:val="00923ECD"/>
    <w:rsid w:val="009242D0"/>
    <w:rsid w:val="009249CF"/>
    <w:rsid w:val="00925353"/>
    <w:rsid w:val="009253B2"/>
    <w:rsid w:val="00925DC2"/>
    <w:rsid w:val="00925FD1"/>
    <w:rsid w:val="00931557"/>
    <w:rsid w:val="00931729"/>
    <w:rsid w:val="00933DBB"/>
    <w:rsid w:val="00934A18"/>
    <w:rsid w:val="009352C7"/>
    <w:rsid w:val="00936B5E"/>
    <w:rsid w:val="00936BF3"/>
    <w:rsid w:val="009408D6"/>
    <w:rsid w:val="009417E4"/>
    <w:rsid w:val="00942675"/>
    <w:rsid w:val="009462E6"/>
    <w:rsid w:val="00946BC7"/>
    <w:rsid w:val="0094741E"/>
    <w:rsid w:val="009478DA"/>
    <w:rsid w:val="009501A6"/>
    <w:rsid w:val="00955011"/>
    <w:rsid w:val="009556B2"/>
    <w:rsid w:val="00955D34"/>
    <w:rsid w:val="00957F79"/>
    <w:rsid w:val="009608E1"/>
    <w:rsid w:val="00963D29"/>
    <w:rsid w:val="00963FD8"/>
    <w:rsid w:val="00964242"/>
    <w:rsid w:val="0096630C"/>
    <w:rsid w:val="009665B7"/>
    <w:rsid w:val="0096715D"/>
    <w:rsid w:val="0096781F"/>
    <w:rsid w:val="00971C4C"/>
    <w:rsid w:val="009720FC"/>
    <w:rsid w:val="0097769A"/>
    <w:rsid w:val="00980D0E"/>
    <w:rsid w:val="0098310E"/>
    <w:rsid w:val="009912F0"/>
    <w:rsid w:val="00991F6E"/>
    <w:rsid w:val="0099307E"/>
    <w:rsid w:val="00993316"/>
    <w:rsid w:val="009939F5"/>
    <w:rsid w:val="00996BF3"/>
    <w:rsid w:val="009A03C1"/>
    <w:rsid w:val="009A1454"/>
    <w:rsid w:val="009A2C94"/>
    <w:rsid w:val="009A63FC"/>
    <w:rsid w:val="009A6E05"/>
    <w:rsid w:val="009B114C"/>
    <w:rsid w:val="009B1B83"/>
    <w:rsid w:val="009B2B56"/>
    <w:rsid w:val="009B3E61"/>
    <w:rsid w:val="009B6B34"/>
    <w:rsid w:val="009B7F59"/>
    <w:rsid w:val="009C1776"/>
    <w:rsid w:val="009C2030"/>
    <w:rsid w:val="009C25DA"/>
    <w:rsid w:val="009C44A8"/>
    <w:rsid w:val="009C4590"/>
    <w:rsid w:val="009C6289"/>
    <w:rsid w:val="009C66D3"/>
    <w:rsid w:val="009C7D9A"/>
    <w:rsid w:val="009D172A"/>
    <w:rsid w:val="009D1CB3"/>
    <w:rsid w:val="009D2436"/>
    <w:rsid w:val="009D45B5"/>
    <w:rsid w:val="009D5B02"/>
    <w:rsid w:val="009D627B"/>
    <w:rsid w:val="009D658B"/>
    <w:rsid w:val="009D7124"/>
    <w:rsid w:val="009E1E8A"/>
    <w:rsid w:val="009E413F"/>
    <w:rsid w:val="009E417B"/>
    <w:rsid w:val="009E48FB"/>
    <w:rsid w:val="009E4976"/>
    <w:rsid w:val="009E5E3B"/>
    <w:rsid w:val="009E745A"/>
    <w:rsid w:val="009E7FF8"/>
    <w:rsid w:val="009F30E9"/>
    <w:rsid w:val="009F3172"/>
    <w:rsid w:val="009F32CE"/>
    <w:rsid w:val="009F3671"/>
    <w:rsid w:val="009F4A97"/>
    <w:rsid w:val="009F588C"/>
    <w:rsid w:val="009F612F"/>
    <w:rsid w:val="009F7765"/>
    <w:rsid w:val="00A01F18"/>
    <w:rsid w:val="00A03D99"/>
    <w:rsid w:val="00A051EF"/>
    <w:rsid w:val="00A055B0"/>
    <w:rsid w:val="00A05601"/>
    <w:rsid w:val="00A06DB9"/>
    <w:rsid w:val="00A11344"/>
    <w:rsid w:val="00A11C20"/>
    <w:rsid w:val="00A1232C"/>
    <w:rsid w:val="00A1363B"/>
    <w:rsid w:val="00A15654"/>
    <w:rsid w:val="00A17571"/>
    <w:rsid w:val="00A178BF"/>
    <w:rsid w:val="00A205E4"/>
    <w:rsid w:val="00A20F0A"/>
    <w:rsid w:val="00A235AC"/>
    <w:rsid w:val="00A2489E"/>
    <w:rsid w:val="00A24BA1"/>
    <w:rsid w:val="00A25187"/>
    <w:rsid w:val="00A25BDA"/>
    <w:rsid w:val="00A31C66"/>
    <w:rsid w:val="00A34987"/>
    <w:rsid w:val="00A34CF9"/>
    <w:rsid w:val="00A3568D"/>
    <w:rsid w:val="00A36233"/>
    <w:rsid w:val="00A37DDC"/>
    <w:rsid w:val="00A40758"/>
    <w:rsid w:val="00A44729"/>
    <w:rsid w:val="00A4480C"/>
    <w:rsid w:val="00A454FD"/>
    <w:rsid w:val="00A45D01"/>
    <w:rsid w:val="00A46010"/>
    <w:rsid w:val="00A467A7"/>
    <w:rsid w:val="00A47080"/>
    <w:rsid w:val="00A4794E"/>
    <w:rsid w:val="00A515F4"/>
    <w:rsid w:val="00A51CEA"/>
    <w:rsid w:val="00A52D2F"/>
    <w:rsid w:val="00A54177"/>
    <w:rsid w:val="00A541FF"/>
    <w:rsid w:val="00A5420F"/>
    <w:rsid w:val="00A54426"/>
    <w:rsid w:val="00A56A73"/>
    <w:rsid w:val="00A56F1E"/>
    <w:rsid w:val="00A57CA5"/>
    <w:rsid w:val="00A6313B"/>
    <w:rsid w:val="00A647A7"/>
    <w:rsid w:val="00A65D14"/>
    <w:rsid w:val="00A6601D"/>
    <w:rsid w:val="00A667E5"/>
    <w:rsid w:val="00A6719E"/>
    <w:rsid w:val="00A675EC"/>
    <w:rsid w:val="00A67AF7"/>
    <w:rsid w:val="00A705E2"/>
    <w:rsid w:val="00A70AEF"/>
    <w:rsid w:val="00A7502C"/>
    <w:rsid w:val="00A77937"/>
    <w:rsid w:val="00A77B71"/>
    <w:rsid w:val="00A81C47"/>
    <w:rsid w:val="00A823FC"/>
    <w:rsid w:val="00A8256D"/>
    <w:rsid w:val="00A8350C"/>
    <w:rsid w:val="00A84AEF"/>
    <w:rsid w:val="00A86212"/>
    <w:rsid w:val="00A86649"/>
    <w:rsid w:val="00A87B4B"/>
    <w:rsid w:val="00A90DDA"/>
    <w:rsid w:val="00A9419A"/>
    <w:rsid w:val="00A9443F"/>
    <w:rsid w:val="00A95FC4"/>
    <w:rsid w:val="00A9688B"/>
    <w:rsid w:val="00A96987"/>
    <w:rsid w:val="00A96E1C"/>
    <w:rsid w:val="00A9764B"/>
    <w:rsid w:val="00AA3210"/>
    <w:rsid w:val="00AA4389"/>
    <w:rsid w:val="00AA54DE"/>
    <w:rsid w:val="00AB0923"/>
    <w:rsid w:val="00AB15D2"/>
    <w:rsid w:val="00AB1A30"/>
    <w:rsid w:val="00AB42F9"/>
    <w:rsid w:val="00AB5233"/>
    <w:rsid w:val="00AB54C0"/>
    <w:rsid w:val="00AB6D74"/>
    <w:rsid w:val="00AB78DB"/>
    <w:rsid w:val="00AC143B"/>
    <w:rsid w:val="00AC3D8B"/>
    <w:rsid w:val="00AC3FA1"/>
    <w:rsid w:val="00AC47D0"/>
    <w:rsid w:val="00AC4EE3"/>
    <w:rsid w:val="00AC5171"/>
    <w:rsid w:val="00AC5852"/>
    <w:rsid w:val="00AC6BE1"/>
    <w:rsid w:val="00AC7C28"/>
    <w:rsid w:val="00AD4D91"/>
    <w:rsid w:val="00AD5C86"/>
    <w:rsid w:val="00AD7578"/>
    <w:rsid w:val="00AD784E"/>
    <w:rsid w:val="00AE2023"/>
    <w:rsid w:val="00AE3404"/>
    <w:rsid w:val="00AE44F7"/>
    <w:rsid w:val="00AE4CDC"/>
    <w:rsid w:val="00AE654C"/>
    <w:rsid w:val="00AE7416"/>
    <w:rsid w:val="00AE7D8F"/>
    <w:rsid w:val="00AF0969"/>
    <w:rsid w:val="00AF0B69"/>
    <w:rsid w:val="00AF1392"/>
    <w:rsid w:val="00AF14A2"/>
    <w:rsid w:val="00AF2F0F"/>
    <w:rsid w:val="00AF3EAB"/>
    <w:rsid w:val="00AF3EEF"/>
    <w:rsid w:val="00AF51EA"/>
    <w:rsid w:val="00AF7849"/>
    <w:rsid w:val="00B0085F"/>
    <w:rsid w:val="00B021BA"/>
    <w:rsid w:val="00B04D23"/>
    <w:rsid w:val="00B05066"/>
    <w:rsid w:val="00B0655D"/>
    <w:rsid w:val="00B07127"/>
    <w:rsid w:val="00B07B3F"/>
    <w:rsid w:val="00B10084"/>
    <w:rsid w:val="00B10693"/>
    <w:rsid w:val="00B11165"/>
    <w:rsid w:val="00B13514"/>
    <w:rsid w:val="00B14404"/>
    <w:rsid w:val="00B16965"/>
    <w:rsid w:val="00B16F30"/>
    <w:rsid w:val="00B20045"/>
    <w:rsid w:val="00B205CD"/>
    <w:rsid w:val="00B22564"/>
    <w:rsid w:val="00B249CF"/>
    <w:rsid w:val="00B2559F"/>
    <w:rsid w:val="00B25AE1"/>
    <w:rsid w:val="00B25C39"/>
    <w:rsid w:val="00B263EF"/>
    <w:rsid w:val="00B26741"/>
    <w:rsid w:val="00B2680C"/>
    <w:rsid w:val="00B26C7A"/>
    <w:rsid w:val="00B27E52"/>
    <w:rsid w:val="00B3043A"/>
    <w:rsid w:val="00B30F12"/>
    <w:rsid w:val="00B31979"/>
    <w:rsid w:val="00B3214B"/>
    <w:rsid w:val="00B36EE8"/>
    <w:rsid w:val="00B37BCB"/>
    <w:rsid w:val="00B41AEC"/>
    <w:rsid w:val="00B43907"/>
    <w:rsid w:val="00B43FD3"/>
    <w:rsid w:val="00B472DF"/>
    <w:rsid w:val="00B514B6"/>
    <w:rsid w:val="00B515AE"/>
    <w:rsid w:val="00B51F40"/>
    <w:rsid w:val="00B55724"/>
    <w:rsid w:val="00B56C95"/>
    <w:rsid w:val="00B56DD9"/>
    <w:rsid w:val="00B572D9"/>
    <w:rsid w:val="00B60361"/>
    <w:rsid w:val="00B605F6"/>
    <w:rsid w:val="00B64266"/>
    <w:rsid w:val="00B66601"/>
    <w:rsid w:val="00B667CF"/>
    <w:rsid w:val="00B7318F"/>
    <w:rsid w:val="00B73DF4"/>
    <w:rsid w:val="00B73F75"/>
    <w:rsid w:val="00B76262"/>
    <w:rsid w:val="00B814AF"/>
    <w:rsid w:val="00B82B20"/>
    <w:rsid w:val="00B86EDA"/>
    <w:rsid w:val="00B900E1"/>
    <w:rsid w:val="00B93613"/>
    <w:rsid w:val="00B938DA"/>
    <w:rsid w:val="00B948A2"/>
    <w:rsid w:val="00B94E6F"/>
    <w:rsid w:val="00B95796"/>
    <w:rsid w:val="00B96620"/>
    <w:rsid w:val="00B969CE"/>
    <w:rsid w:val="00B97A4C"/>
    <w:rsid w:val="00B97EE4"/>
    <w:rsid w:val="00BA12FF"/>
    <w:rsid w:val="00BA4472"/>
    <w:rsid w:val="00BA4D0A"/>
    <w:rsid w:val="00BA58B7"/>
    <w:rsid w:val="00BA6C3A"/>
    <w:rsid w:val="00BA6DF3"/>
    <w:rsid w:val="00BA7814"/>
    <w:rsid w:val="00BB382C"/>
    <w:rsid w:val="00BB3FDE"/>
    <w:rsid w:val="00BB4584"/>
    <w:rsid w:val="00BB45E1"/>
    <w:rsid w:val="00BB50B9"/>
    <w:rsid w:val="00BB7AD4"/>
    <w:rsid w:val="00BC0242"/>
    <w:rsid w:val="00BC02C7"/>
    <w:rsid w:val="00BC0B72"/>
    <w:rsid w:val="00BC1D78"/>
    <w:rsid w:val="00BC332B"/>
    <w:rsid w:val="00BC4D89"/>
    <w:rsid w:val="00BC52AF"/>
    <w:rsid w:val="00BC5664"/>
    <w:rsid w:val="00BC6421"/>
    <w:rsid w:val="00BC7242"/>
    <w:rsid w:val="00BC7A96"/>
    <w:rsid w:val="00BD07B5"/>
    <w:rsid w:val="00BD2446"/>
    <w:rsid w:val="00BD2518"/>
    <w:rsid w:val="00BD30DD"/>
    <w:rsid w:val="00BD3CB5"/>
    <w:rsid w:val="00BD3E84"/>
    <w:rsid w:val="00BD41BE"/>
    <w:rsid w:val="00BD6696"/>
    <w:rsid w:val="00BD7899"/>
    <w:rsid w:val="00BE022C"/>
    <w:rsid w:val="00BE254B"/>
    <w:rsid w:val="00BF073F"/>
    <w:rsid w:val="00BF1373"/>
    <w:rsid w:val="00BF199C"/>
    <w:rsid w:val="00BF51E9"/>
    <w:rsid w:val="00BF56A4"/>
    <w:rsid w:val="00BF602A"/>
    <w:rsid w:val="00BF6F05"/>
    <w:rsid w:val="00C01323"/>
    <w:rsid w:val="00C01953"/>
    <w:rsid w:val="00C044DF"/>
    <w:rsid w:val="00C045D9"/>
    <w:rsid w:val="00C04641"/>
    <w:rsid w:val="00C07484"/>
    <w:rsid w:val="00C07F7D"/>
    <w:rsid w:val="00C136DF"/>
    <w:rsid w:val="00C14B67"/>
    <w:rsid w:val="00C1617E"/>
    <w:rsid w:val="00C16A50"/>
    <w:rsid w:val="00C20076"/>
    <w:rsid w:val="00C212E0"/>
    <w:rsid w:val="00C22E22"/>
    <w:rsid w:val="00C22F31"/>
    <w:rsid w:val="00C23136"/>
    <w:rsid w:val="00C24375"/>
    <w:rsid w:val="00C26C60"/>
    <w:rsid w:val="00C27957"/>
    <w:rsid w:val="00C27C40"/>
    <w:rsid w:val="00C30752"/>
    <w:rsid w:val="00C30E9A"/>
    <w:rsid w:val="00C31C18"/>
    <w:rsid w:val="00C32729"/>
    <w:rsid w:val="00C33D63"/>
    <w:rsid w:val="00C33E03"/>
    <w:rsid w:val="00C3451A"/>
    <w:rsid w:val="00C35BF2"/>
    <w:rsid w:val="00C36184"/>
    <w:rsid w:val="00C37BDD"/>
    <w:rsid w:val="00C41BF8"/>
    <w:rsid w:val="00C4356E"/>
    <w:rsid w:val="00C45AB5"/>
    <w:rsid w:val="00C466DA"/>
    <w:rsid w:val="00C46CC4"/>
    <w:rsid w:val="00C5143D"/>
    <w:rsid w:val="00C539C6"/>
    <w:rsid w:val="00C54242"/>
    <w:rsid w:val="00C544FF"/>
    <w:rsid w:val="00C60EB2"/>
    <w:rsid w:val="00C639A1"/>
    <w:rsid w:val="00C656CA"/>
    <w:rsid w:val="00C71B0E"/>
    <w:rsid w:val="00C73F05"/>
    <w:rsid w:val="00C76E81"/>
    <w:rsid w:val="00C80638"/>
    <w:rsid w:val="00C80E69"/>
    <w:rsid w:val="00C81462"/>
    <w:rsid w:val="00C81DF7"/>
    <w:rsid w:val="00C82B3D"/>
    <w:rsid w:val="00C83E45"/>
    <w:rsid w:val="00C84461"/>
    <w:rsid w:val="00C85A36"/>
    <w:rsid w:val="00C85F21"/>
    <w:rsid w:val="00C860FD"/>
    <w:rsid w:val="00C864F7"/>
    <w:rsid w:val="00C907BC"/>
    <w:rsid w:val="00C928B1"/>
    <w:rsid w:val="00C947A7"/>
    <w:rsid w:val="00C94AAD"/>
    <w:rsid w:val="00C9592D"/>
    <w:rsid w:val="00C95DD2"/>
    <w:rsid w:val="00C97CC7"/>
    <w:rsid w:val="00CA0538"/>
    <w:rsid w:val="00CA1399"/>
    <w:rsid w:val="00CA5BC9"/>
    <w:rsid w:val="00CA790E"/>
    <w:rsid w:val="00CA7A20"/>
    <w:rsid w:val="00CB04EE"/>
    <w:rsid w:val="00CB0E7F"/>
    <w:rsid w:val="00CB0EC6"/>
    <w:rsid w:val="00CB0F92"/>
    <w:rsid w:val="00CB2881"/>
    <w:rsid w:val="00CB3400"/>
    <w:rsid w:val="00CB376B"/>
    <w:rsid w:val="00CB3FAD"/>
    <w:rsid w:val="00CB7A36"/>
    <w:rsid w:val="00CB7F4B"/>
    <w:rsid w:val="00CC3253"/>
    <w:rsid w:val="00CC32F0"/>
    <w:rsid w:val="00CC3348"/>
    <w:rsid w:val="00CC61D5"/>
    <w:rsid w:val="00CC62E8"/>
    <w:rsid w:val="00CD138A"/>
    <w:rsid w:val="00CD1BE9"/>
    <w:rsid w:val="00CD227F"/>
    <w:rsid w:val="00CD24D2"/>
    <w:rsid w:val="00CD36EA"/>
    <w:rsid w:val="00CD4172"/>
    <w:rsid w:val="00CD5B65"/>
    <w:rsid w:val="00CD6853"/>
    <w:rsid w:val="00CD6A0C"/>
    <w:rsid w:val="00CD7208"/>
    <w:rsid w:val="00CE0A5F"/>
    <w:rsid w:val="00CE2095"/>
    <w:rsid w:val="00CE34F6"/>
    <w:rsid w:val="00CE4F36"/>
    <w:rsid w:val="00CE544F"/>
    <w:rsid w:val="00CE5BD2"/>
    <w:rsid w:val="00CE63C4"/>
    <w:rsid w:val="00CE66B5"/>
    <w:rsid w:val="00CE7440"/>
    <w:rsid w:val="00CF055D"/>
    <w:rsid w:val="00CF0ACA"/>
    <w:rsid w:val="00CF2207"/>
    <w:rsid w:val="00CF226C"/>
    <w:rsid w:val="00CF231F"/>
    <w:rsid w:val="00CF2945"/>
    <w:rsid w:val="00CF656C"/>
    <w:rsid w:val="00CF6CFA"/>
    <w:rsid w:val="00CF7917"/>
    <w:rsid w:val="00D002E1"/>
    <w:rsid w:val="00D04AD9"/>
    <w:rsid w:val="00D04BBC"/>
    <w:rsid w:val="00D058FB"/>
    <w:rsid w:val="00D0660E"/>
    <w:rsid w:val="00D06E35"/>
    <w:rsid w:val="00D100A5"/>
    <w:rsid w:val="00D107F5"/>
    <w:rsid w:val="00D10F0B"/>
    <w:rsid w:val="00D13AF0"/>
    <w:rsid w:val="00D14311"/>
    <w:rsid w:val="00D157A3"/>
    <w:rsid w:val="00D15F9C"/>
    <w:rsid w:val="00D21834"/>
    <w:rsid w:val="00D22320"/>
    <w:rsid w:val="00D2260A"/>
    <w:rsid w:val="00D2297C"/>
    <w:rsid w:val="00D23528"/>
    <w:rsid w:val="00D24581"/>
    <w:rsid w:val="00D24F11"/>
    <w:rsid w:val="00D31646"/>
    <w:rsid w:val="00D31FC3"/>
    <w:rsid w:val="00D328BE"/>
    <w:rsid w:val="00D3350F"/>
    <w:rsid w:val="00D34225"/>
    <w:rsid w:val="00D44365"/>
    <w:rsid w:val="00D4520B"/>
    <w:rsid w:val="00D45316"/>
    <w:rsid w:val="00D4546C"/>
    <w:rsid w:val="00D46529"/>
    <w:rsid w:val="00D46C17"/>
    <w:rsid w:val="00D47247"/>
    <w:rsid w:val="00D477E9"/>
    <w:rsid w:val="00D47DBB"/>
    <w:rsid w:val="00D5079A"/>
    <w:rsid w:val="00D50ADE"/>
    <w:rsid w:val="00D539EA"/>
    <w:rsid w:val="00D54B5E"/>
    <w:rsid w:val="00D552C8"/>
    <w:rsid w:val="00D55708"/>
    <w:rsid w:val="00D568BE"/>
    <w:rsid w:val="00D568E3"/>
    <w:rsid w:val="00D60ACC"/>
    <w:rsid w:val="00D60DC0"/>
    <w:rsid w:val="00D62833"/>
    <w:rsid w:val="00D62AD0"/>
    <w:rsid w:val="00D65587"/>
    <w:rsid w:val="00D674AE"/>
    <w:rsid w:val="00D71E40"/>
    <w:rsid w:val="00D72C40"/>
    <w:rsid w:val="00D76FE9"/>
    <w:rsid w:val="00D775C3"/>
    <w:rsid w:val="00D803DC"/>
    <w:rsid w:val="00D81B9A"/>
    <w:rsid w:val="00D8312C"/>
    <w:rsid w:val="00D85981"/>
    <w:rsid w:val="00D86607"/>
    <w:rsid w:val="00D87AFA"/>
    <w:rsid w:val="00D9492E"/>
    <w:rsid w:val="00D9684B"/>
    <w:rsid w:val="00D96E8B"/>
    <w:rsid w:val="00D96EDD"/>
    <w:rsid w:val="00D97A2D"/>
    <w:rsid w:val="00D97EE0"/>
    <w:rsid w:val="00DA0679"/>
    <w:rsid w:val="00DA18FC"/>
    <w:rsid w:val="00DA3442"/>
    <w:rsid w:val="00DA36BB"/>
    <w:rsid w:val="00DA4D92"/>
    <w:rsid w:val="00DA4EED"/>
    <w:rsid w:val="00DA5F57"/>
    <w:rsid w:val="00DA6BEE"/>
    <w:rsid w:val="00DB225A"/>
    <w:rsid w:val="00DB228A"/>
    <w:rsid w:val="00DB22FE"/>
    <w:rsid w:val="00DB2488"/>
    <w:rsid w:val="00DB4869"/>
    <w:rsid w:val="00DB6A36"/>
    <w:rsid w:val="00DB74FC"/>
    <w:rsid w:val="00DC023E"/>
    <w:rsid w:val="00DC0603"/>
    <w:rsid w:val="00DC072A"/>
    <w:rsid w:val="00DC0C89"/>
    <w:rsid w:val="00DC38F6"/>
    <w:rsid w:val="00DC4118"/>
    <w:rsid w:val="00DC4D16"/>
    <w:rsid w:val="00DC54D8"/>
    <w:rsid w:val="00DC70D4"/>
    <w:rsid w:val="00DC7EBF"/>
    <w:rsid w:val="00DD1880"/>
    <w:rsid w:val="00DD571C"/>
    <w:rsid w:val="00DD634F"/>
    <w:rsid w:val="00DD63D3"/>
    <w:rsid w:val="00DD6BC8"/>
    <w:rsid w:val="00DE08FF"/>
    <w:rsid w:val="00DE1189"/>
    <w:rsid w:val="00DE15C4"/>
    <w:rsid w:val="00DE1CDF"/>
    <w:rsid w:val="00DE3EE2"/>
    <w:rsid w:val="00DE4630"/>
    <w:rsid w:val="00DE5AFD"/>
    <w:rsid w:val="00DE775B"/>
    <w:rsid w:val="00DF013B"/>
    <w:rsid w:val="00DF0586"/>
    <w:rsid w:val="00DF2854"/>
    <w:rsid w:val="00DF2CE4"/>
    <w:rsid w:val="00DF695C"/>
    <w:rsid w:val="00DF7B3A"/>
    <w:rsid w:val="00E01A03"/>
    <w:rsid w:val="00E01A66"/>
    <w:rsid w:val="00E01EA5"/>
    <w:rsid w:val="00E022C9"/>
    <w:rsid w:val="00E0425D"/>
    <w:rsid w:val="00E057C0"/>
    <w:rsid w:val="00E075CC"/>
    <w:rsid w:val="00E105FC"/>
    <w:rsid w:val="00E10A23"/>
    <w:rsid w:val="00E10FFA"/>
    <w:rsid w:val="00E17445"/>
    <w:rsid w:val="00E20FFD"/>
    <w:rsid w:val="00E25A12"/>
    <w:rsid w:val="00E270E0"/>
    <w:rsid w:val="00E30304"/>
    <w:rsid w:val="00E323FE"/>
    <w:rsid w:val="00E32AE2"/>
    <w:rsid w:val="00E33168"/>
    <w:rsid w:val="00E3346B"/>
    <w:rsid w:val="00E338F3"/>
    <w:rsid w:val="00E33B77"/>
    <w:rsid w:val="00E343DE"/>
    <w:rsid w:val="00E3460B"/>
    <w:rsid w:val="00E3715B"/>
    <w:rsid w:val="00E41A1F"/>
    <w:rsid w:val="00E438B2"/>
    <w:rsid w:val="00E5049A"/>
    <w:rsid w:val="00E50B5F"/>
    <w:rsid w:val="00E50F68"/>
    <w:rsid w:val="00E519E0"/>
    <w:rsid w:val="00E51F3D"/>
    <w:rsid w:val="00E523F7"/>
    <w:rsid w:val="00E5282C"/>
    <w:rsid w:val="00E52F89"/>
    <w:rsid w:val="00E53E58"/>
    <w:rsid w:val="00E55887"/>
    <w:rsid w:val="00E568B2"/>
    <w:rsid w:val="00E5717C"/>
    <w:rsid w:val="00E608D6"/>
    <w:rsid w:val="00E626F8"/>
    <w:rsid w:val="00E634D0"/>
    <w:rsid w:val="00E6356C"/>
    <w:rsid w:val="00E63AB2"/>
    <w:rsid w:val="00E64450"/>
    <w:rsid w:val="00E64966"/>
    <w:rsid w:val="00E64DC5"/>
    <w:rsid w:val="00E65209"/>
    <w:rsid w:val="00E655C0"/>
    <w:rsid w:val="00E65762"/>
    <w:rsid w:val="00E6733F"/>
    <w:rsid w:val="00E70E56"/>
    <w:rsid w:val="00E71681"/>
    <w:rsid w:val="00E746F0"/>
    <w:rsid w:val="00E74F97"/>
    <w:rsid w:val="00E752DC"/>
    <w:rsid w:val="00E77280"/>
    <w:rsid w:val="00E80C83"/>
    <w:rsid w:val="00E81FFF"/>
    <w:rsid w:val="00E82F19"/>
    <w:rsid w:val="00E841CE"/>
    <w:rsid w:val="00E84639"/>
    <w:rsid w:val="00E84946"/>
    <w:rsid w:val="00E9085C"/>
    <w:rsid w:val="00E9125D"/>
    <w:rsid w:val="00E91BF8"/>
    <w:rsid w:val="00E9216A"/>
    <w:rsid w:val="00E92838"/>
    <w:rsid w:val="00E95B94"/>
    <w:rsid w:val="00E96D8F"/>
    <w:rsid w:val="00E97C2B"/>
    <w:rsid w:val="00E97F19"/>
    <w:rsid w:val="00EA0ABD"/>
    <w:rsid w:val="00EA0DF2"/>
    <w:rsid w:val="00EA19DC"/>
    <w:rsid w:val="00EA1B1D"/>
    <w:rsid w:val="00EA36DF"/>
    <w:rsid w:val="00EA474B"/>
    <w:rsid w:val="00EA4F70"/>
    <w:rsid w:val="00EA5501"/>
    <w:rsid w:val="00EA65F5"/>
    <w:rsid w:val="00EA6842"/>
    <w:rsid w:val="00EB2FCA"/>
    <w:rsid w:val="00EB4155"/>
    <w:rsid w:val="00EB424B"/>
    <w:rsid w:val="00EB6753"/>
    <w:rsid w:val="00EB7E80"/>
    <w:rsid w:val="00EB7FD3"/>
    <w:rsid w:val="00EC2404"/>
    <w:rsid w:val="00EC3DFE"/>
    <w:rsid w:val="00EC535E"/>
    <w:rsid w:val="00EC5519"/>
    <w:rsid w:val="00EC5748"/>
    <w:rsid w:val="00EC5855"/>
    <w:rsid w:val="00EC693B"/>
    <w:rsid w:val="00ED0030"/>
    <w:rsid w:val="00ED1D72"/>
    <w:rsid w:val="00ED3F89"/>
    <w:rsid w:val="00ED7045"/>
    <w:rsid w:val="00ED72BA"/>
    <w:rsid w:val="00ED79AA"/>
    <w:rsid w:val="00EE0277"/>
    <w:rsid w:val="00EE0C8A"/>
    <w:rsid w:val="00EE0CDD"/>
    <w:rsid w:val="00EE1280"/>
    <w:rsid w:val="00EE19F5"/>
    <w:rsid w:val="00EE2A0C"/>
    <w:rsid w:val="00EE5C62"/>
    <w:rsid w:val="00EE658E"/>
    <w:rsid w:val="00EE695B"/>
    <w:rsid w:val="00EE780D"/>
    <w:rsid w:val="00EE7A31"/>
    <w:rsid w:val="00EF03E8"/>
    <w:rsid w:val="00EF492A"/>
    <w:rsid w:val="00EF57C5"/>
    <w:rsid w:val="00EF6B03"/>
    <w:rsid w:val="00EF7513"/>
    <w:rsid w:val="00F013A5"/>
    <w:rsid w:val="00F04787"/>
    <w:rsid w:val="00F05820"/>
    <w:rsid w:val="00F07CB1"/>
    <w:rsid w:val="00F113F2"/>
    <w:rsid w:val="00F13F9D"/>
    <w:rsid w:val="00F1578E"/>
    <w:rsid w:val="00F173AB"/>
    <w:rsid w:val="00F17D98"/>
    <w:rsid w:val="00F2214B"/>
    <w:rsid w:val="00F22261"/>
    <w:rsid w:val="00F22DE9"/>
    <w:rsid w:val="00F23646"/>
    <w:rsid w:val="00F238D1"/>
    <w:rsid w:val="00F23B98"/>
    <w:rsid w:val="00F23DBB"/>
    <w:rsid w:val="00F314BC"/>
    <w:rsid w:val="00F31829"/>
    <w:rsid w:val="00F35B52"/>
    <w:rsid w:val="00F35C3D"/>
    <w:rsid w:val="00F35D2B"/>
    <w:rsid w:val="00F361FF"/>
    <w:rsid w:val="00F37273"/>
    <w:rsid w:val="00F436FF"/>
    <w:rsid w:val="00F45ADA"/>
    <w:rsid w:val="00F46653"/>
    <w:rsid w:val="00F469AB"/>
    <w:rsid w:val="00F47004"/>
    <w:rsid w:val="00F4799F"/>
    <w:rsid w:val="00F50D1B"/>
    <w:rsid w:val="00F51274"/>
    <w:rsid w:val="00F5138D"/>
    <w:rsid w:val="00F51FBF"/>
    <w:rsid w:val="00F543A1"/>
    <w:rsid w:val="00F55520"/>
    <w:rsid w:val="00F55710"/>
    <w:rsid w:val="00F55ACE"/>
    <w:rsid w:val="00F55DE2"/>
    <w:rsid w:val="00F57EA1"/>
    <w:rsid w:val="00F61CE6"/>
    <w:rsid w:val="00F62315"/>
    <w:rsid w:val="00F62591"/>
    <w:rsid w:val="00F6483E"/>
    <w:rsid w:val="00F6511E"/>
    <w:rsid w:val="00F65C85"/>
    <w:rsid w:val="00F660F7"/>
    <w:rsid w:val="00F7046D"/>
    <w:rsid w:val="00F70F51"/>
    <w:rsid w:val="00F72BDE"/>
    <w:rsid w:val="00F72D4C"/>
    <w:rsid w:val="00F738BE"/>
    <w:rsid w:val="00F73B4D"/>
    <w:rsid w:val="00F7400A"/>
    <w:rsid w:val="00F74418"/>
    <w:rsid w:val="00F74806"/>
    <w:rsid w:val="00F74A93"/>
    <w:rsid w:val="00F77092"/>
    <w:rsid w:val="00F772C6"/>
    <w:rsid w:val="00F8239D"/>
    <w:rsid w:val="00F82AF5"/>
    <w:rsid w:val="00F830E7"/>
    <w:rsid w:val="00F84FAC"/>
    <w:rsid w:val="00F8694B"/>
    <w:rsid w:val="00F86EAC"/>
    <w:rsid w:val="00F8774A"/>
    <w:rsid w:val="00F87AE8"/>
    <w:rsid w:val="00F90FF3"/>
    <w:rsid w:val="00F92299"/>
    <w:rsid w:val="00F947AC"/>
    <w:rsid w:val="00F94E9F"/>
    <w:rsid w:val="00F95F97"/>
    <w:rsid w:val="00F9620F"/>
    <w:rsid w:val="00F973C4"/>
    <w:rsid w:val="00F97846"/>
    <w:rsid w:val="00FA04E8"/>
    <w:rsid w:val="00FA2EC6"/>
    <w:rsid w:val="00FA38CA"/>
    <w:rsid w:val="00FA662C"/>
    <w:rsid w:val="00FA7897"/>
    <w:rsid w:val="00FB1D5F"/>
    <w:rsid w:val="00FB4066"/>
    <w:rsid w:val="00FB47E4"/>
    <w:rsid w:val="00FB543D"/>
    <w:rsid w:val="00FB5920"/>
    <w:rsid w:val="00FB6ED3"/>
    <w:rsid w:val="00FB757E"/>
    <w:rsid w:val="00FC120C"/>
    <w:rsid w:val="00FC173F"/>
    <w:rsid w:val="00FC23A7"/>
    <w:rsid w:val="00FC2416"/>
    <w:rsid w:val="00FC3CB0"/>
    <w:rsid w:val="00FC7043"/>
    <w:rsid w:val="00FC7B3C"/>
    <w:rsid w:val="00FD19E5"/>
    <w:rsid w:val="00FD4243"/>
    <w:rsid w:val="00FD560F"/>
    <w:rsid w:val="00FD60CA"/>
    <w:rsid w:val="00FD6A9E"/>
    <w:rsid w:val="00FD6C9E"/>
    <w:rsid w:val="00FE025F"/>
    <w:rsid w:val="00FE0520"/>
    <w:rsid w:val="00FE0596"/>
    <w:rsid w:val="00FE202E"/>
    <w:rsid w:val="00FE2145"/>
    <w:rsid w:val="00FE3BBE"/>
    <w:rsid w:val="00FE5AF8"/>
    <w:rsid w:val="00FE72C8"/>
    <w:rsid w:val="00FF3A3C"/>
    <w:rsid w:val="00FF557B"/>
    <w:rsid w:val="00FF676A"/>
    <w:rsid w:val="00FF7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52862"/>
  <w15:docId w15:val="{DAF51F26-C456-4253-A83D-2E5B169C1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5724"/>
  </w:style>
  <w:style w:type="paragraph" w:styleId="1">
    <w:name w:val="heading 1"/>
    <w:basedOn w:val="a"/>
    <w:next w:val="a"/>
    <w:link w:val="10"/>
    <w:uiPriority w:val="9"/>
    <w:qFormat/>
    <w:rsid w:val="00D54B5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unhideWhenUsed/>
    <w:qFormat/>
    <w:rsid w:val="00D775C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5C4F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4B5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D775C3"/>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736E6A"/>
    <w:rPr>
      <w:color w:val="0000FF" w:themeColor="hyperlink"/>
      <w:u w:val="single"/>
    </w:rPr>
  </w:style>
  <w:style w:type="paragraph" w:styleId="a4">
    <w:name w:val="Balloon Text"/>
    <w:basedOn w:val="a"/>
    <w:link w:val="a5"/>
    <w:uiPriority w:val="99"/>
    <w:semiHidden/>
    <w:unhideWhenUsed/>
    <w:rsid w:val="00CF05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055D"/>
    <w:rPr>
      <w:rFonts w:ascii="Tahoma" w:hAnsi="Tahoma" w:cs="Tahoma"/>
      <w:sz w:val="16"/>
      <w:szCs w:val="16"/>
    </w:rPr>
  </w:style>
  <w:style w:type="paragraph" w:styleId="a6">
    <w:name w:val="List Paragraph"/>
    <w:basedOn w:val="a"/>
    <w:uiPriority w:val="34"/>
    <w:qFormat/>
    <w:rsid w:val="00A178BF"/>
    <w:pPr>
      <w:ind w:left="720"/>
      <w:contextualSpacing/>
    </w:pPr>
  </w:style>
  <w:style w:type="character" w:styleId="a7">
    <w:name w:val="FollowedHyperlink"/>
    <w:basedOn w:val="a0"/>
    <w:uiPriority w:val="99"/>
    <w:semiHidden/>
    <w:unhideWhenUsed/>
    <w:rsid w:val="00FF3A3C"/>
    <w:rPr>
      <w:color w:val="800080" w:themeColor="followedHyperlink"/>
      <w:u w:val="single"/>
    </w:rPr>
  </w:style>
  <w:style w:type="paragraph" w:styleId="a8">
    <w:name w:val="header"/>
    <w:basedOn w:val="a"/>
    <w:link w:val="a9"/>
    <w:uiPriority w:val="99"/>
    <w:unhideWhenUsed/>
    <w:rsid w:val="00F23DBB"/>
    <w:pPr>
      <w:tabs>
        <w:tab w:val="center" w:pos="4677"/>
        <w:tab w:val="right" w:pos="9355"/>
      </w:tabs>
      <w:spacing w:after="0" w:line="240" w:lineRule="auto"/>
    </w:pPr>
    <w:rPr>
      <w:rFonts w:ascii="Times New Roman" w:eastAsia="Times New Roman" w:hAnsi="Times New Roman" w:cs="Times New Roman"/>
      <w:sz w:val="20"/>
      <w:szCs w:val="20"/>
      <w:lang w:val="uk-UA" w:eastAsia="ru-RU"/>
    </w:rPr>
  </w:style>
  <w:style w:type="character" w:customStyle="1" w:styleId="a9">
    <w:name w:val="Верхний колонтитул Знак"/>
    <w:basedOn w:val="a0"/>
    <w:link w:val="a8"/>
    <w:uiPriority w:val="99"/>
    <w:rsid w:val="00F23DBB"/>
    <w:rPr>
      <w:rFonts w:ascii="Times New Roman" w:eastAsia="Times New Roman" w:hAnsi="Times New Roman" w:cs="Times New Roman"/>
      <w:sz w:val="20"/>
      <w:szCs w:val="20"/>
      <w:lang w:val="uk-UA" w:eastAsia="ru-RU"/>
    </w:rPr>
  </w:style>
  <w:style w:type="table" w:styleId="aa">
    <w:name w:val="Table Grid"/>
    <w:basedOn w:val="a1"/>
    <w:uiPriority w:val="39"/>
    <w:rsid w:val="00F23DBB"/>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a"/>
    <w:uiPriority w:val="59"/>
    <w:rsid w:val="00DD6BC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uiPriority w:val="59"/>
    <w:rsid w:val="00DD6BC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a"/>
    <w:uiPriority w:val="59"/>
    <w:rsid w:val="003E7F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a"/>
    <w:uiPriority w:val="59"/>
    <w:rsid w:val="009B6B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EA1B1D"/>
    <w:pPr>
      <w:spacing w:after="0" w:line="240" w:lineRule="auto"/>
      <w:ind w:firstLine="709"/>
      <w:jc w:val="both"/>
    </w:pPr>
    <w:rPr>
      <w:rFonts w:ascii="Times New Roman" w:hAnsi="Times New Roman"/>
      <w:sz w:val="20"/>
      <w:szCs w:val="20"/>
    </w:rPr>
  </w:style>
  <w:style w:type="character" w:customStyle="1" w:styleId="ac">
    <w:name w:val="Текст сноски Знак"/>
    <w:basedOn w:val="a0"/>
    <w:link w:val="ab"/>
    <w:uiPriority w:val="99"/>
    <w:semiHidden/>
    <w:rsid w:val="00EA1B1D"/>
    <w:rPr>
      <w:rFonts w:ascii="Times New Roman" w:hAnsi="Times New Roman"/>
      <w:sz w:val="20"/>
      <w:szCs w:val="20"/>
    </w:rPr>
  </w:style>
  <w:style w:type="character" w:styleId="ad">
    <w:name w:val="footnote reference"/>
    <w:basedOn w:val="a0"/>
    <w:uiPriority w:val="99"/>
    <w:semiHidden/>
    <w:unhideWhenUsed/>
    <w:rsid w:val="00EA1B1D"/>
    <w:rPr>
      <w:vertAlign w:val="superscript"/>
    </w:rPr>
  </w:style>
  <w:style w:type="table" w:customStyle="1" w:styleId="5">
    <w:name w:val="Сетка таблицы5"/>
    <w:basedOn w:val="a1"/>
    <w:next w:val="aa"/>
    <w:uiPriority w:val="59"/>
    <w:rsid w:val="00EA1B1D"/>
    <w:pPr>
      <w:spacing w:after="0" w:line="240" w:lineRule="auto"/>
      <w:ind w:firstLine="709"/>
      <w:jc w:val="both"/>
    </w:pPr>
    <w:rPr>
      <w:rFonts w:ascii="Times New Roman" w:hAnsi="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a"/>
    <w:uiPriority w:val="59"/>
    <w:rsid w:val="00EA1B1D"/>
    <w:pPr>
      <w:spacing w:after="0" w:line="240" w:lineRule="auto"/>
      <w:ind w:firstLine="709"/>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unhideWhenUsed/>
    <w:rsid w:val="00BC6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 Spacing"/>
    <w:uiPriority w:val="1"/>
    <w:qFormat/>
    <w:rsid w:val="00BC6421"/>
    <w:pPr>
      <w:spacing w:after="0" w:line="240" w:lineRule="auto"/>
    </w:pPr>
    <w:rPr>
      <w:rFonts w:ascii="Calibri" w:eastAsia="Times New Roman" w:hAnsi="Calibri" w:cs="Times New Roman"/>
      <w:lang w:eastAsia="ru-RU"/>
    </w:rPr>
  </w:style>
  <w:style w:type="paragraph" w:styleId="af0">
    <w:name w:val="footer"/>
    <w:basedOn w:val="a"/>
    <w:link w:val="af1"/>
    <w:uiPriority w:val="99"/>
    <w:unhideWhenUsed/>
    <w:rsid w:val="00811CB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11CBF"/>
  </w:style>
  <w:style w:type="character" w:customStyle="1" w:styleId="12">
    <w:name w:val="Неразрешенное упоминание1"/>
    <w:basedOn w:val="a0"/>
    <w:uiPriority w:val="99"/>
    <w:semiHidden/>
    <w:unhideWhenUsed/>
    <w:rsid w:val="008B72EC"/>
    <w:rPr>
      <w:color w:val="605E5C"/>
      <w:shd w:val="clear" w:color="auto" w:fill="E1DFDD"/>
    </w:rPr>
  </w:style>
  <w:style w:type="paragraph" w:customStyle="1" w:styleId="TableParagraph">
    <w:name w:val="Table Paragraph"/>
    <w:basedOn w:val="a"/>
    <w:uiPriority w:val="1"/>
    <w:qFormat/>
    <w:rsid w:val="00440D23"/>
    <w:pPr>
      <w:widowControl w:val="0"/>
      <w:autoSpaceDE w:val="0"/>
      <w:autoSpaceDN w:val="0"/>
      <w:spacing w:after="0" w:line="240" w:lineRule="auto"/>
    </w:pPr>
    <w:rPr>
      <w:rFonts w:ascii="Times New Roman" w:eastAsia="Times New Roman" w:hAnsi="Times New Roman" w:cs="Times New Roman"/>
    </w:rPr>
  </w:style>
  <w:style w:type="character" w:customStyle="1" w:styleId="Bodytext2">
    <w:name w:val="Body text (2)_"/>
    <w:link w:val="Bodytext20"/>
    <w:rsid w:val="00440D23"/>
    <w:rPr>
      <w:rFonts w:ascii="Times New Roman" w:eastAsia="Times New Roman" w:hAnsi="Times New Roman" w:cs="Times New Roman"/>
      <w:i/>
      <w:iCs/>
      <w:sz w:val="19"/>
      <w:szCs w:val="19"/>
      <w:shd w:val="clear" w:color="auto" w:fill="FFFFFF"/>
    </w:rPr>
  </w:style>
  <w:style w:type="paragraph" w:customStyle="1" w:styleId="Bodytext20">
    <w:name w:val="Body text (2)"/>
    <w:basedOn w:val="a"/>
    <w:link w:val="Bodytext2"/>
    <w:rsid w:val="00440D23"/>
    <w:pPr>
      <w:widowControl w:val="0"/>
      <w:shd w:val="clear" w:color="auto" w:fill="FFFFFF"/>
      <w:spacing w:after="480" w:line="278" w:lineRule="exact"/>
      <w:jc w:val="center"/>
    </w:pPr>
    <w:rPr>
      <w:rFonts w:ascii="Times New Roman" w:eastAsia="Times New Roman" w:hAnsi="Times New Roman" w:cs="Times New Roman"/>
      <w:i/>
      <w:iCs/>
      <w:sz w:val="19"/>
      <w:szCs w:val="19"/>
    </w:rPr>
  </w:style>
  <w:style w:type="paragraph" w:customStyle="1" w:styleId="Default">
    <w:name w:val="Default"/>
    <w:rsid w:val="00440D23"/>
    <w:pPr>
      <w:autoSpaceDE w:val="0"/>
      <w:autoSpaceDN w:val="0"/>
      <w:adjustRightInd w:val="0"/>
      <w:spacing w:after="0" w:line="240" w:lineRule="auto"/>
    </w:pPr>
    <w:rPr>
      <w:rFonts w:ascii="Times New Roman" w:eastAsia="Courier New" w:hAnsi="Times New Roman" w:cs="Times New Roman"/>
      <w:color w:val="000000"/>
      <w:sz w:val="24"/>
      <w:szCs w:val="24"/>
      <w:lang w:eastAsia="ru-RU"/>
    </w:rPr>
  </w:style>
  <w:style w:type="character" w:customStyle="1" w:styleId="Bodytext3">
    <w:name w:val="Body text (3)"/>
    <w:rsid w:val="00440D23"/>
    <w:rPr>
      <w:rFonts w:ascii="Times New Roman" w:eastAsia="Times New Roman" w:hAnsi="Times New Roman" w:cs="Times New Roman"/>
      <w:b/>
      <w:bCs/>
      <w:i w:val="0"/>
      <w:iCs w:val="0"/>
      <w:smallCaps w:val="0"/>
      <w:strike w:val="0"/>
      <w:color w:val="000000"/>
      <w:spacing w:val="0"/>
      <w:w w:val="100"/>
      <w:position w:val="0"/>
      <w:sz w:val="19"/>
      <w:szCs w:val="19"/>
      <w:u w:val="single"/>
      <w:lang w:val="ru-RU" w:eastAsia="ru-RU" w:bidi="ru-RU"/>
    </w:rPr>
  </w:style>
  <w:style w:type="character" w:customStyle="1" w:styleId="29">
    <w:name w:val="Основной текст (2) + 9"/>
    <w:aliases w:val="5 pt"/>
    <w:basedOn w:val="a0"/>
    <w:rsid w:val="002A0CD9"/>
    <w:rPr>
      <w:rFonts w:ascii="Times New Roman" w:eastAsia="Times New Roman" w:hAnsi="Times New Roman" w:cs="Times New Roman"/>
      <w:b/>
      <w:bCs/>
      <w:i/>
      <w:iCs/>
      <w:color w:val="505050"/>
      <w:spacing w:val="0"/>
      <w:w w:val="100"/>
      <w:position w:val="0"/>
      <w:sz w:val="19"/>
      <w:szCs w:val="19"/>
      <w:shd w:val="clear" w:color="auto" w:fill="FFFFFF"/>
      <w:lang w:val="ru-RU" w:eastAsia="ru-RU" w:bidi="ru-RU"/>
    </w:rPr>
  </w:style>
  <w:style w:type="character" w:styleId="af2">
    <w:name w:val="Emphasis"/>
    <w:qFormat/>
    <w:rsid w:val="00C81462"/>
    <w:rPr>
      <w:i/>
      <w:iCs/>
    </w:rPr>
  </w:style>
  <w:style w:type="character" w:customStyle="1" w:styleId="c2">
    <w:name w:val="c2"/>
    <w:basedOn w:val="a0"/>
    <w:rsid w:val="00176DB1"/>
  </w:style>
  <w:style w:type="paragraph" w:styleId="af3">
    <w:name w:val="Body Text"/>
    <w:basedOn w:val="a"/>
    <w:link w:val="af4"/>
    <w:uiPriority w:val="1"/>
    <w:qFormat/>
    <w:rsid w:val="00DB6A36"/>
    <w:pPr>
      <w:widowControl w:val="0"/>
      <w:autoSpaceDE w:val="0"/>
      <w:autoSpaceDN w:val="0"/>
      <w:spacing w:after="0" w:line="240" w:lineRule="auto"/>
    </w:pPr>
    <w:rPr>
      <w:rFonts w:ascii="Times New Roman" w:eastAsia="Times New Roman" w:hAnsi="Times New Roman" w:cs="Times New Roman"/>
      <w:sz w:val="28"/>
      <w:szCs w:val="28"/>
      <w:lang w:eastAsia="ru-RU" w:bidi="ru-RU"/>
    </w:rPr>
  </w:style>
  <w:style w:type="character" w:customStyle="1" w:styleId="af4">
    <w:name w:val="Основной текст Знак"/>
    <w:basedOn w:val="a0"/>
    <w:link w:val="af3"/>
    <w:uiPriority w:val="1"/>
    <w:rsid w:val="00DB6A36"/>
    <w:rPr>
      <w:rFonts w:ascii="Times New Roman" w:eastAsia="Times New Roman" w:hAnsi="Times New Roman" w:cs="Times New Roman"/>
      <w:sz w:val="28"/>
      <w:szCs w:val="28"/>
      <w:lang w:eastAsia="ru-RU" w:bidi="ru-RU"/>
    </w:rPr>
  </w:style>
  <w:style w:type="character" w:styleId="af5">
    <w:name w:val="Strong"/>
    <w:basedOn w:val="a0"/>
    <w:uiPriority w:val="22"/>
    <w:qFormat/>
    <w:rsid w:val="00A87B4B"/>
    <w:rPr>
      <w:b/>
      <w:bCs/>
    </w:rPr>
  </w:style>
  <w:style w:type="paragraph" w:customStyle="1" w:styleId="msonospacing0">
    <w:name w:val="msonospacing"/>
    <w:basedOn w:val="a"/>
    <w:uiPriority w:val="99"/>
    <w:rsid w:val="00C860FD"/>
    <w:pPr>
      <w:spacing w:before="100" w:beforeAutospacing="1" w:after="100" w:afterAutospacing="1" w:line="240" w:lineRule="auto"/>
    </w:pPr>
    <w:rPr>
      <w:rFonts w:ascii="Times New Roman" w:eastAsia="Calibri" w:hAnsi="Times New Roman" w:cs="Times New Roman"/>
      <w:sz w:val="24"/>
      <w:szCs w:val="24"/>
      <w:lang w:eastAsia="ru-RU" w:bidi="th-TH"/>
    </w:rPr>
  </w:style>
  <w:style w:type="paragraph" w:styleId="32">
    <w:name w:val="Body Text 3"/>
    <w:basedOn w:val="a"/>
    <w:link w:val="33"/>
    <w:uiPriority w:val="99"/>
    <w:semiHidden/>
    <w:rsid w:val="00FC7B3C"/>
    <w:pPr>
      <w:spacing w:after="0" w:line="240" w:lineRule="auto"/>
    </w:pPr>
    <w:rPr>
      <w:rFonts w:ascii="Times New Roman" w:eastAsia="Times New Roman" w:hAnsi="Times New Roman" w:cs="Times New Roman"/>
      <w:sz w:val="24"/>
      <w:szCs w:val="24"/>
      <w:lang w:val="uk-UA" w:eastAsia="ru-RU"/>
    </w:rPr>
  </w:style>
  <w:style w:type="character" w:customStyle="1" w:styleId="33">
    <w:name w:val="Основной текст 3 Знак"/>
    <w:basedOn w:val="a0"/>
    <w:link w:val="32"/>
    <w:uiPriority w:val="99"/>
    <w:semiHidden/>
    <w:rsid w:val="00FC7B3C"/>
    <w:rPr>
      <w:rFonts w:ascii="Times New Roman" w:eastAsia="Times New Roman" w:hAnsi="Times New Roman" w:cs="Times New Roman"/>
      <w:sz w:val="24"/>
      <w:szCs w:val="24"/>
      <w:lang w:val="uk-UA" w:eastAsia="ru-RU"/>
    </w:rPr>
  </w:style>
  <w:style w:type="character" w:customStyle="1" w:styleId="e623268c383f13bbs1">
    <w:name w:val="e623268c383f13bbs1"/>
    <w:basedOn w:val="a0"/>
    <w:rsid w:val="003F16E9"/>
  </w:style>
  <w:style w:type="character" w:customStyle="1" w:styleId="c1">
    <w:name w:val="c1"/>
    <w:basedOn w:val="a0"/>
    <w:rsid w:val="00230D60"/>
  </w:style>
  <w:style w:type="character" w:customStyle="1" w:styleId="mw-page-title-main">
    <w:name w:val="mw-page-title-main"/>
    <w:basedOn w:val="a0"/>
    <w:rsid w:val="00230D60"/>
  </w:style>
  <w:style w:type="character" w:customStyle="1" w:styleId="30">
    <w:name w:val="Заголовок 3 Знак"/>
    <w:basedOn w:val="a0"/>
    <w:link w:val="3"/>
    <w:uiPriority w:val="9"/>
    <w:semiHidden/>
    <w:rsid w:val="005C4F9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71524">
      <w:bodyDiv w:val="1"/>
      <w:marLeft w:val="0"/>
      <w:marRight w:val="0"/>
      <w:marTop w:val="0"/>
      <w:marBottom w:val="0"/>
      <w:divBdr>
        <w:top w:val="none" w:sz="0" w:space="0" w:color="auto"/>
        <w:left w:val="none" w:sz="0" w:space="0" w:color="auto"/>
        <w:bottom w:val="none" w:sz="0" w:space="0" w:color="auto"/>
        <w:right w:val="none" w:sz="0" w:space="0" w:color="auto"/>
      </w:divBdr>
    </w:div>
    <w:div w:id="80571386">
      <w:bodyDiv w:val="1"/>
      <w:marLeft w:val="0"/>
      <w:marRight w:val="0"/>
      <w:marTop w:val="0"/>
      <w:marBottom w:val="0"/>
      <w:divBdr>
        <w:top w:val="none" w:sz="0" w:space="0" w:color="auto"/>
        <w:left w:val="none" w:sz="0" w:space="0" w:color="auto"/>
        <w:bottom w:val="none" w:sz="0" w:space="0" w:color="auto"/>
        <w:right w:val="none" w:sz="0" w:space="0" w:color="auto"/>
      </w:divBdr>
      <w:divsChild>
        <w:div w:id="768740490">
          <w:marLeft w:val="0"/>
          <w:marRight w:val="0"/>
          <w:marTop w:val="0"/>
          <w:marBottom w:val="0"/>
          <w:divBdr>
            <w:top w:val="none" w:sz="0" w:space="0" w:color="auto"/>
            <w:left w:val="none" w:sz="0" w:space="0" w:color="auto"/>
            <w:bottom w:val="none" w:sz="0" w:space="0" w:color="auto"/>
            <w:right w:val="none" w:sz="0" w:space="0" w:color="auto"/>
          </w:divBdr>
          <w:divsChild>
            <w:div w:id="416638077">
              <w:marLeft w:val="0"/>
              <w:marRight w:val="0"/>
              <w:marTop w:val="0"/>
              <w:marBottom w:val="0"/>
              <w:divBdr>
                <w:top w:val="none" w:sz="0" w:space="0" w:color="auto"/>
                <w:left w:val="none" w:sz="0" w:space="0" w:color="auto"/>
                <w:bottom w:val="none" w:sz="0" w:space="0" w:color="auto"/>
                <w:right w:val="none" w:sz="0" w:space="0" w:color="auto"/>
              </w:divBdr>
            </w:div>
          </w:divsChild>
        </w:div>
        <w:div w:id="296033786">
          <w:marLeft w:val="0"/>
          <w:marRight w:val="0"/>
          <w:marTop w:val="0"/>
          <w:marBottom w:val="0"/>
          <w:divBdr>
            <w:top w:val="none" w:sz="0" w:space="0" w:color="auto"/>
            <w:left w:val="none" w:sz="0" w:space="0" w:color="auto"/>
            <w:bottom w:val="none" w:sz="0" w:space="0" w:color="auto"/>
            <w:right w:val="none" w:sz="0" w:space="0" w:color="auto"/>
          </w:divBdr>
          <w:divsChild>
            <w:div w:id="1671058361">
              <w:marLeft w:val="0"/>
              <w:marRight w:val="0"/>
              <w:marTop w:val="0"/>
              <w:marBottom w:val="0"/>
              <w:divBdr>
                <w:top w:val="none" w:sz="0" w:space="0" w:color="auto"/>
                <w:left w:val="none" w:sz="0" w:space="0" w:color="auto"/>
                <w:bottom w:val="none" w:sz="0" w:space="0" w:color="auto"/>
                <w:right w:val="none" w:sz="0" w:space="0" w:color="auto"/>
              </w:divBdr>
              <w:divsChild>
                <w:div w:id="11255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54973">
      <w:bodyDiv w:val="1"/>
      <w:marLeft w:val="0"/>
      <w:marRight w:val="0"/>
      <w:marTop w:val="0"/>
      <w:marBottom w:val="0"/>
      <w:divBdr>
        <w:top w:val="none" w:sz="0" w:space="0" w:color="auto"/>
        <w:left w:val="none" w:sz="0" w:space="0" w:color="auto"/>
        <w:bottom w:val="none" w:sz="0" w:space="0" w:color="auto"/>
        <w:right w:val="none" w:sz="0" w:space="0" w:color="auto"/>
      </w:divBdr>
    </w:div>
    <w:div w:id="191579267">
      <w:bodyDiv w:val="1"/>
      <w:marLeft w:val="0"/>
      <w:marRight w:val="0"/>
      <w:marTop w:val="0"/>
      <w:marBottom w:val="0"/>
      <w:divBdr>
        <w:top w:val="none" w:sz="0" w:space="0" w:color="auto"/>
        <w:left w:val="none" w:sz="0" w:space="0" w:color="auto"/>
        <w:bottom w:val="none" w:sz="0" w:space="0" w:color="auto"/>
        <w:right w:val="none" w:sz="0" w:space="0" w:color="auto"/>
      </w:divBdr>
    </w:div>
    <w:div w:id="344787055">
      <w:bodyDiv w:val="1"/>
      <w:marLeft w:val="0"/>
      <w:marRight w:val="0"/>
      <w:marTop w:val="0"/>
      <w:marBottom w:val="0"/>
      <w:divBdr>
        <w:top w:val="none" w:sz="0" w:space="0" w:color="auto"/>
        <w:left w:val="none" w:sz="0" w:space="0" w:color="auto"/>
        <w:bottom w:val="none" w:sz="0" w:space="0" w:color="auto"/>
        <w:right w:val="none" w:sz="0" w:space="0" w:color="auto"/>
      </w:divBdr>
    </w:div>
    <w:div w:id="502014966">
      <w:bodyDiv w:val="1"/>
      <w:marLeft w:val="0"/>
      <w:marRight w:val="0"/>
      <w:marTop w:val="0"/>
      <w:marBottom w:val="0"/>
      <w:divBdr>
        <w:top w:val="none" w:sz="0" w:space="0" w:color="auto"/>
        <w:left w:val="none" w:sz="0" w:space="0" w:color="auto"/>
        <w:bottom w:val="none" w:sz="0" w:space="0" w:color="auto"/>
        <w:right w:val="none" w:sz="0" w:space="0" w:color="auto"/>
      </w:divBdr>
    </w:div>
    <w:div w:id="655039822">
      <w:bodyDiv w:val="1"/>
      <w:marLeft w:val="0"/>
      <w:marRight w:val="0"/>
      <w:marTop w:val="0"/>
      <w:marBottom w:val="0"/>
      <w:divBdr>
        <w:top w:val="none" w:sz="0" w:space="0" w:color="auto"/>
        <w:left w:val="none" w:sz="0" w:space="0" w:color="auto"/>
        <w:bottom w:val="none" w:sz="0" w:space="0" w:color="auto"/>
        <w:right w:val="none" w:sz="0" w:space="0" w:color="auto"/>
      </w:divBdr>
    </w:div>
    <w:div w:id="692997379">
      <w:bodyDiv w:val="1"/>
      <w:marLeft w:val="0"/>
      <w:marRight w:val="0"/>
      <w:marTop w:val="0"/>
      <w:marBottom w:val="0"/>
      <w:divBdr>
        <w:top w:val="none" w:sz="0" w:space="0" w:color="auto"/>
        <w:left w:val="none" w:sz="0" w:space="0" w:color="auto"/>
        <w:bottom w:val="none" w:sz="0" w:space="0" w:color="auto"/>
        <w:right w:val="none" w:sz="0" w:space="0" w:color="auto"/>
      </w:divBdr>
    </w:div>
    <w:div w:id="836072165">
      <w:bodyDiv w:val="1"/>
      <w:marLeft w:val="0"/>
      <w:marRight w:val="0"/>
      <w:marTop w:val="0"/>
      <w:marBottom w:val="0"/>
      <w:divBdr>
        <w:top w:val="none" w:sz="0" w:space="0" w:color="auto"/>
        <w:left w:val="none" w:sz="0" w:space="0" w:color="auto"/>
        <w:bottom w:val="none" w:sz="0" w:space="0" w:color="auto"/>
        <w:right w:val="none" w:sz="0" w:space="0" w:color="auto"/>
      </w:divBdr>
    </w:div>
    <w:div w:id="911963596">
      <w:bodyDiv w:val="1"/>
      <w:marLeft w:val="0"/>
      <w:marRight w:val="0"/>
      <w:marTop w:val="0"/>
      <w:marBottom w:val="0"/>
      <w:divBdr>
        <w:top w:val="none" w:sz="0" w:space="0" w:color="auto"/>
        <w:left w:val="none" w:sz="0" w:space="0" w:color="auto"/>
        <w:bottom w:val="none" w:sz="0" w:space="0" w:color="auto"/>
        <w:right w:val="none" w:sz="0" w:space="0" w:color="auto"/>
      </w:divBdr>
    </w:div>
    <w:div w:id="1033843757">
      <w:bodyDiv w:val="1"/>
      <w:marLeft w:val="0"/>
      <w:marRight w:val="0"/>
      <w:marTop w:val="0"/>
      <w:marBottom w:val="0"/>
      <w:divBdr>
        <w:top w:val="none" w:sz="0" w:space="0" w:color="auto"/>
        <w:left w:val="none" w:sz="0" w:space="0" w:color="auto"/>
        <w:bottom w:val="none" w:sz="0" w:space="0" w:color="auto"/>
        <w:right w:val="none" w:sz="0" w:space="0" w:color="auto"/>
      </w:divBdr>
    </w:div>
    <w:div w:id="1047922088">
      <w:bodyDiv w:val="1"/>
      <w:marLeft w:val="0"/>
      <w:marRight w:val="0"/>
      <w:marTop w:val="0"/>
      <w:marBottom w:val="0"/>
      <w:divBdr>
        <w:top w:val="none" w:sz="0" w:space="0" w:color="auto"/>
        <w:left w:val="none" w:sz="0" w:space="0" w:color="auto"/>
        <w:bottom w:val="none" w:sz="0" w:space="0" w:color="auto"/>
        <w:right w:val="none" w:sz="0" w:space="0" w:color="auto"/>
      </w:divBdr>
    </w:div>
    <w:div w:id="1268660158">
      <w:bodyDiv w:val="1"/>
      <w:marLeft w:val="0"/>
      <w:marRight w:val="0"/>
      <w:marTop w:val="0"/>
      <w:marBottom w:val="0"/>
      <w:divBdr>
        <w:top w:val="none" w:sz="0" w:space="0" w:color="auto"/>
        <w:left w:val="none" w:sz="0" w:space="0" w:color="auto"/>
        <w:bottom w:val="none" w:sz="0" w:space="0" w:color="auto"/>
        <w:right w:val="none" w:sz="0" w:space="0" w:color="auto"/>
      </w:divBdr>
    </w:div>
    <w:div w:id="1308164948">
      <w:bodyDiv w:val="1"/>
      <w:marLeft w:val="0"/>
      <w:marRight w:val="0"/>
      <w:marTop w:val="0"/>
      <w:marBottom w:val="0"/>
      <w:divBdr>
        <w:top w:val="none" w:sz="0" w:space="0" w:color="auto"/>
        <w:left w:val="none" w:sz="0" w:space="0" w:color="auto"/>
        <w:bottom w:val="none" w:sz="0" w:space="0" w:color="auto"/>
        <w:right w:val="none" w:sz="0" w:space="0" w:color="auto"/>
      </w:divBdr>
    </w:div>
    <w:div w:id="1381590601">
      <w:bodyDiv w:val="1"/>
      <w:marLeft w:val="0"/>
      <w:marRight w:val="0"/>
      <w:marTop w:val="0"/>
      <w:marBottom w:val="0"/>
      <w:divBdr>
        <w:top w:val="none" w:sz="0" w:space="0" w:color="auto"/>
        <w:left w:val="none" w:sz="0" w:space="0" w:color="auto"/>
        <w:bottom w:val="none" w:sz="0" w:space="0" w:color="auto"/>
        <w:right w:val="none" w:sz="0" w:space="0" w:color="auto"/>
      </w:divBdr>
    </w:div>
    <w:div w:id="1438059902">
      <w:bodyDiv w:val="1"/>
      <w:marLeft w:val="0"/>
      <w:marRight w:val="0"/>
      <w:marTop w:val="0"/>
      <w:marBottom w:val="0"/>
      <w:divBdr>
        <w:top w:val="none" w:sz="0" w:space="0" w:color="auto"/>
        <w:left w:val="none" w:sz="0" w:space="0" w:color="auto"/>
        <w:bottom w:val="none" w:sz="0" w:space="0" w:color="auto"/>
        <w:right w:val="none" w:sz="0" w:space="0" w:color="auto"/>
      </w:divBdr>
    </w:div>
    <w:div w:id="1526939332">
      <w:bodyDiv w:val="1"/>
      <w:marLeft w:val="0"/>
      <w:marRight w:val="0"/>
      <w:marTop w:val="0"/>
      <w:marBottom w:val="0"/>
      <w:divBdr>
        <w:top w:val="none" w:sz="0" w:space="0" w:color="auto"/>
        <w:left w:val="none" w:sz="0" w:space="0" w:color="auto"/>
        <w:bottom w:val="none" w:sz="0" w:space="0" w:color="auto"/>
        <w:right w:val="none" w:sz="0" w:space="0" w:color="auto"/>
      </w:divBdr>
    </w:div>
    <w:div w:id="1560433258">
      <w:bodyDiv w:val="1"/>
      <w:marLeft w:val="0"/>
      <w:marRight w:val="0"/>
      <w:marTop w:val="0"/>
      <w:marBottom w:val="0"/>
      <w:divBdr>
        <w:top w:val="none" w:sz="0" w:space="0" w:color="auto"/>
        <w:left w:val="none" w:sz="0" w:space="0" w:color="auto"/>
        <w:bottom w:val="none" w:sz="0" w:space="0" w:color="auto"/>
        <w:right w:val="none" w:sz="0" w:space="0" w:color="auto"/>
      </w:divBdr>
    </w:div>
    <w:div w:id="1748726826">
      <w:bodyDiv w:val="1"/>
      <w:marLeft w:val="0"/>
      <w:marRight w:val="0"/>
      <w:marTop w:val="0"/>
      <w:marBottom w:val="0"/>
      <w:divBdr>
        <w:top w:val="none" w:sz="0" w:space="0" w:color="auto"/>
        <w:left w:val="none" w:sz="0" w:space="0" w:color="auto"/>
        <w:bottom w:val="none" w:sz="0" w:space="0" w:color="auto"/>
        <w:right w:val="none" w:sz="0" w:space="0" w:color="auto"/>
      </w:divBdr>
    </w:div>
    <w:div w:id="1827163710">
      <w:bodyDiv w:val="1"/>
      <w:marLeft w:val="0"/>
      <w:marRight w:val="0"/>
      <w:marTop w:val="0"/>
      <w:marBottom w:val="0"/>
      <w:divBdr>
        <w:top w:val="none" w:sz="0" w:space="0" w:color="auto"/>
        <w:left w:val="none" w:sz="0" w:space="0" w:color="auto"/>
        <w:bottom w:val="none" w:sz="0" w:space="0" w:color="auto"/>
        <w:right w:val="none" w:sz="0" w:space="0" w:color="auto"/>
      </w:divBdr>
    </w:div>
    <w:div w:id="205419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0%D0%BD%D0%B3%D0%BB%D0%B8%D0%B9%D1%81%D0%BA%D0%B8%D0%B9_%D1%8F%D0%B7%D1%8B%D0%B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s.eco-vector.com/2410-7522/article/view/18192/ru_RU" TargetMode="External"/><Relationship Id="rId5" Type="http://schemas.openxmlformats.org/officeDocument/2006/relationships/webSettings" Target="webSettings.xml"/><Relationship Id="rId10" Type="http://schemas.openxmlformats.org/officeDocument/2006/relationships/hyperlink" Target="https://journals.eco-vector.com/2410-7522/search/authors/view?firstName=%D0%94&amp;middleName=%D0%92&amp;lastName=%D0%A8%D0%B8%D0%B1%D0%B0%D0%B5%D0%B2" TargetMode="External"/><Relationship Id="rId4" Type="http://schemas.openxmlformats.org/officeDocument/2006/relationships/settings" Target="settings.xml"/><Relationship Id="rId9" Type="http://schemas.openxmlformats.org/officeDocument/2006/relationships/hyperlink" Target="https://cyberleninka.ru/article/n/sotsialnye-seti-kak-instrument-politicheskogo-protivoborstva-i-informatsionnyh-voy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EC1DB-B197-493D-8926-C1BFC14A2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21</Pages>
  <Words>8797</Words>
  <Characters>50147</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мониторинга</dc:creator>
  <cp:lastModifiedBy>Наталья С. Бодня</cp:lastModifiedBy>
  <cp:revision>6</cp:revision>
  <cp:lastPrinted>2024-05-21T12:21:00Z</cp:lastPrinted>
  <dcterms:created xsi:type="dcterms:W3CDTF">2024-05-17T11:11:00Z</dcterms:created>
  <dcterms:modified xsi:type="dcterms:W3CDTF">2024-05-21T12:25:00Z</dcterms:modified>
</cp:coreProperties>
</file>